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524C8546" w:rsidR="002E45CB" w:rsidRDefault="003434DB">
      <w:r>
        <w:rPr>
          <w:noProof/>
        </w:rPr>
        <w:drawing>
          <wp:inline distT="0" distB="0" distL="0" distR="0" wp14:anchorId="4301EE64" wp14:editId="5CA1B395">
            <wp:extent cx="5731510" cy="2510155"/>
            <wp:effectExtent l="0" t="0" r="2540" b="4445"/>
            <wp:docPr id="4" name="Picture 4" descr="A picture containing tree,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ound, di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2510155"/>
                    </a:xfrm>
                    <a:prstGeom prst="rect">
                      <a:avLst/>
                    </a:prstGeom>
                  </pic:spPr>
                </pic:pic>
              </a:graphicData>
            </a:graphic>
          </wp:inline>
        </w:drawing>
      </w:r>
    </w:p>
    <w:p w14:paraId="3E1FF261" w14:textId="0A0BC604"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FA0FF1">
        <w:rPr>
          <w:rFonts w:ascii="Arial Black" w:hAnsi="Arial Black"/>
          <w:color w:val="2E74B5" w:themeColor="accent5" w:themeShade="BF"/>
          <w:sz w:val="40"/>
          <w:szCs w:val="40"/>
        </w:rPr>
        <w:t>5</w:t>
      </w:r>
      <w:r w:rsidRPr="002E45CB">
        <w:rPr>
          <w:rFonts w:ascii="Arial Black" w:hAnsi="Arial Black"/>
          <w:color w:val="2E74B5" w:themeColor="accent5" w:themeShade="BF"/>
          <w:sz w:val="40"/>
          <w:szCs w:val="40"/>
        </w:rPr>
        <w:t>/202</w:t>
      </w:r>
      <w:r w:rsidR="00844EA6">
        <w:rPr>
          <w:rFonts w:ascii="Arial Black" w:hAnsi="Arial Black"/>
          <w:color w:val="2E74B5" w:themeColor="accent5" w:themeShade="BF"/>
          <w:sz w:val="40"/>
          <w:szCs w:val="40"/>
        </w:rPr>
        <w:t>1</w:t>
      </w:r>
    </w:p>
    <w:p w14:paraId="6631D77D" w14:textId="77777777" w:rsidR="00117E9B" w:rsidRDefault="00117E9B" w:rsidP="00117E9B">
      <w:pPr>
        <w:rPr>
          <w:rFonts w:ascii="Arial" w:hAnsi="Arial" w:cs="Arial"/>
          <w:sz w:val="24"/>
          <w:szCs w:val="24"/>
        </w:rPr>
      </w:pPr>
    </w:p>
    <w:p w14:paraId="254690DD" w14:textId="77777777" w:rsidR="00FD5FD9" w:rsidRPr="00FD5FD9" w:rsidRDefault="00FD5FD9" w:rsidP="00FD5FD9">
      <w:pPr>
        <w:spacing w:before="100" w:beforeAutospacing="1" w:after="100" w:afterAutospacing="1" w:line="240" w:lineRule="auto"/>
        <w:jc w:val="center"/>
        <w:rPr>
          <w:rFonts w:ascii="Times New Roman" w:eastAsia="Times New Roman" w:hAnsi="Times New Roman" w:cs="Times New Roman"/>
          <w:b/>
          <w:bCs/>
          <w:color w:val="000000"/>
          <w:sz w:val="32"/>
          <w:szCs w:val="32"/>
          <w:lang w:eastAsia="en-GB"/>
        </w:rPr>
      </w:pPr>
      <w:r w:rsidRPr="00FD5FD9">
        <w:rPr>
          <w:rFonts w:ascii="Times New Roman" w:eastAsia="Times New Roman" w:hAnsi="Times New Roman" w:cs="Times New Roman"/>
          <w:b/>
          <w:bCs/>
          <w:color w:val="000000"/>
          <w:sz w:val="32"/>
          <w:szCs w:val="32"/>
          <w:lang w:eastAsia="en-GB"/>
        </w:rPr>
        <w:t>GEORGE POLLEXFEN ARCHER</w:t>
      </w:r>
    </w:p>
    <w:p w14:paraId="1F302223" w14:textId="77777777" w:rsidR="00FD5FD9" w:rsidRPr="00FD5FD9" w:rsidRDefault="00FD5FD9" w:rsidP="00FD5FD9">
      <w:pPr>
        <w:spacing w:before="100" w:beforeAutospacing="1" w:after="100" w:afterAutospacing="1" w:line="240" w:lineRule="auto"/>
        <w:jc w:val="center"/>
        <w:rPr>
          <w:rFonts w:ascii="Times New Roman" w:eastAsia="Times New Roman" w:hAnsi="Times New Roman" w:cs="Times New Roman"/>
          <w:b/>
          <w:bCs/>
          <w:color w:val="000000"/>
          <w:sz w:val="32"/>
          <w:szCs w:val="32"/>
          <w:lang w:eastAsia="en-GB"/>
        </w:rPr>
      </w:pPr>
      <w:r w:rsidRPr="00FD5FD9">
        <w:rPr>
          <w:rFonts w:ascii="Times New Roman" w:eastAsia="Times New Roman" w:hAnsi="Times New Roman" w:cs="Times New Roman"/>
          <w:b/>
          <w:bCs/>
          <w:color w:val="000000"/>
          <w:sz w:val="32"/>
          <w:szCs w:val="32"/>
          <w:lang w:eastAsia="en-GB"/>
        </w:rPr>
        <w:t>AND THE ARCHER FAMILY</w:t>
      </w:r>
    </w:p>
    <w:p w14:paraId="50A16875" w14:textId="77777777" w:rsidR="00FD5FD9" w:rsidRDefault="00FD5FD9" w:rsidP="00FD5FD9">
      <w:pPr>
        <w:spacing w:before="100" w:beforeAutospacing="1" w:after="100" w:afterAutospacing="1" w:line="240" w:lineRule="auto"/>
      </w:pPr>
      <w:r w:rsidRPr="00FD5FD9">
        <w:rPr>
          <w:rFonts w:ascii="Times New Roman" w:eastAsia="Times New Roman" w:hAnsi="Times New Roman" w:cs="Times New Roman"/>
          <w:color w:val="000000"/>
          <w:sz w:val="27"/>
          <w:szCs w:val="27"/>
          <w:lang w:eastAsia="en-GB"/>
        </w:rPr>
        <w:t>If you have noticed the memorial drinking fountain by the bus stop on Parsonage Road near to The Green, you may have wondered who George Pollexfen Archer was and why there is such an impressive memorial to him in Newton Ferrers.</w:t>
      </w:r>
      <w:r w:rsidRPr="00FD5FD9">
        <w:t xml:space="preserve"> </w:t>
      </w:r>
    </w:p>
    <w:p w14:paraId="6FE64072" w14:textId="77777777" w:rsidR="00FD5FD9" w:rsidRDefault="00FD5FD9" w:rsidP="00FD5FD9">
      <w:pPr>
        <w:jc w:val="center"/>
        <w:rPr>
          <w:rFonts w:ascii="Verdana" w:hAnsi="Verdana"/>
        </w:rPr>
      </w:pPr>
      <w:r>
        <w:rPr>
          <w:rFonts w:ascii="Verdana" w:hAnsi="Verdana"/>
        </w:rPr>
        <w:t>The straightforward answer is that he was the Reverend George Pollexfen Archer RN who was aged 33 when he died in 1887.  His father was the Rector of Holy Cross at the time.</w:t>
      </w:r>
    </w:p>
    <w:p w14:paraId="6F4354A4" w14:textId="77777777" w:rsidR="00FD5FD9" w:rsidRDefault="00FD5FD9" w:rsidP="00FD5FD9">
      <w:pPr>
        <w:jc w:val="center"/>
        <w:rPr>
          <w:rFonts w:ascii="Verdana" w:hAnsi="Verdana"/>
        </w:rPr>
      </w:pPr>
    </w:p>
    <w:p w14:paraId="051301E8" w14:textId="35C279EC" w:rsidR="00FD5FD9" w:rsidRDefault="00FD5FD9" w:rsidP="00FD5FD9">
      <w:pPr>
        <w:jc w:val="both"/>
        <w:rPr>
          <w:rFonts w:ascii="Verdana" w:hAnsi="Verdana"/>
        </w:rPr>
      </w:pPr>
      <w:r>
        <w:rPr>
          <w:noProof/>
        </w:rPr>
        <w:drawing>
          <wp:anchor distT="0" distB="0" distL="114300" distR="114300" simplePos="0" relativeHeight="251661312" behindDoc="1" locked="0" layoutInCell="1" allowOverlap="1" wp14:anchorId="70669886" wp14:editId="4574F481">
            <wp:simplePos x="0" y="0"/>
            <wp:positionH relativeFrom="column">
              <wp:posOffset>38100</wp:posOffset>
            </wp:positionH>
            <wp:positionV relativeFrom="paragraph">
              <wp:posOffset>-17780</wp:posOffset>
            </wp:positionV>
            <wp:extent cx="3825240" cy="2865120"/>
            <wp:effectExtent l="0" t="0" r="3810" b="0"/>
            <wp:wrapTight wrapText="bothSides">
              <wp:wrapPolygon edited="0">
                <wp:start x="0" y="0"/>
                <wp:lineTo x="0" y="21399"/>
                <wp:lineTo x="21514" y="21399"/>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5240" cy="2865120"/>
                    </a:xfrm>
                    <a:prstGeom prst="rect">
                      <a:avLst/>
                    </a:prstGeom>
                    <a:noFill/>
                    <a:ln>
                      <a:noFill/>
                    </a:ln>
                  </pic:spPr>
                </pic:pic>
              </a:graphicData>
            </a:graphic>
          </wp:anchor>
        </w:drawing>
      </w:r>
      <w:r>
        <w:rPr>
          <w:rFonts w:ascii="Verdana" w:hAnsi="Verdana"/>
        </w:rPr>
        <w:t>Following research by Christopher Lunn, there is much more to tell about the Archer story.  The tale wanders over much of South Devon, reaches into Cornwall and even touches on a voyage to China. It inevitably also includes some sadness, but it dispels a local myth and draws out how entwined prominent families could be in times gone by.</w:t>
      </w:r>
    </w:p>
    <w:p w14:paraId="453CCB2B" w14:textId="4069FBB6" w:rsidR="00FD5FD9" w:rsidRDefault="00FD5FD9" w:rsidP="00FD5FD9">
      <w:pPr>
        <w:jc w:val="both"/>
        <w:rPr>
          <w:rFonts w:ascii="Verdana" w:hAnsi="Verdana"/>
        </w:rPr>
      </w:pPr>
    </w:p>
    <w:p w14:paraId="484AF8B4" w14:textId="6508DEB4" w:rsidR="00FD5FD9" w:rsidRDefault="00FD5FD9" w:rsidP="00FD5FD9">
      <w:pPr>
        <w:jc w:val="both"/>
        <w:rPr>
          <w:rFonts w:ascii="Verdana" w:hAnsi="Verdana"/>
        </w:rPr>
      </w:pPr>
      <w:r w:rsidRPr="00ED3736">
        <w:rPr>
          <w:rFonts w:ascii="Verdana" w:hAnsi="Verdana"/>
        </w:rPr>
        <w:t>If you are interested in finding out more, the full article is on the RYDA website</w:t>
      </w:r>
      <w:r w:rsidR="00B341B0" w:rsidRPr="00ED3736">
        <w:rPr>
          <w:rFonts w:ascii="Verdana" w:hAnsi="Verdana"/>
        </w:rPr>
        <w:t xml:space="preserve">. </w:t>
      </w:r>
      <w:r w:rsidR="00775F28" w:rsidRPr="00ED3736">
        <w:rPr>
          <w:rFonts w:ascii="Verdana" w:hAnsi="Verdana"/>
        </w:rPr>
        <w:t xml:space="preserve">Just follow the </w:t>
      </w:r>
      <w:r w:rsidR="00775F28" w:rsidRPr="00ED3736">
        <w:rPr>
          <w:rFonts w:ascii="Arial" w:hAnsi="Arial" w:cs="Arial"/>
          <w:sz w:val="24"/>
          <w:szCs w:val="24"/>
        </w:rPr>
        <w:t xml:space="preserve">link at </w:t>
      </w:r>
      <w:hyperlink r:id="rId8" w:history="1">
        <w:r w:rsidR="00ED3736" w:rsidRPr="00ED3736">
          <w:rPr>
            <w:rStyle w:val="Hyperlink"/>
            <w:rFonts w:ascii="Arial" w:hAnsi="Arial" w:cs="Arial"/>
            <w:sz w:val="24"/>
            <w:szCs w:val="24"/>
          </w:rPr>
          <w:t>https://ryda.org.uk/</w:t>
        </w:r>
        <w:r w:rsidR="00775F28" w:rsidRPr="00ED3736">
          <w:rPr>
            <w:rStyle w:val="Hyperlink"/>
            <w:rFonts w:ascii="Arial" w:hAnsi="Arial" w:cs="Arial"/>
            <w:sz w:val="24"/>
            <w:szCs w:val="24"/>
          </w:rPr>
          <w:t>The Spirit of the yealm</w:t>
        </w:r>
      </w:hyperlink>
      <w:r w:rsidR="00775F28" w:rsidRPr="00ED3736">
        <w:t xml:space="preserve"> </w:t>
      </w:r>
    </w:p>
    <w:p w14:paraId="0452D970" w14:textId="698EDB3C" w:rsidR="00FD5FD9" w:rsidRDefault="00FD5FD9" w:rsidP="00FD5FD9">
      <w:pPr>
        <w:jc w:val="both"/>
        <w:rPr>
          <w:rFonts w:ascii="Verdana" w:hAnsi="Verdana"/>
        </w:rPr>
      </w:pPr>
      <w:r>
        <w:rPr>
          <w:rFonts w:ascii="Verdana" w:hAnsi="Verdana"/>
        </w:rPr>
        <w:t xml:space="preserve">We would be </w:t>
      </w:r>
      <w:proofErr w:type="gramStart"/>
      <w:r>
        <w:rPr>
          <w:rFonts w:ascii="Verdana" w:hAnsi="Verdana"/>
        </w:rPr>
        <w:t>very interested</w:t>
      </w:r>
      <w:proofErr w:type="gramEnd"/>
      <w:r>
        <w:rPr>
          <w:rFonts w:ascii="Verdana" w:hAnsi="Verdana"/>
        </w:rPr>
        <w:t xml:space="preserve"> to hear from you if you have any more information to add or even if you have any memories of drinking from the fountain.</w:t>
      </w:r>
      <w:r w:rsidR="00ED3736">
        <w:rPr>
          <w:rFonts w:ascii="Verdana" w:hAnsi="Verdana"/>
        </w:rPr>
        <w:t xml:space="preserve"> </w:t>
      </w:r>
    </w:p>
    <w:p w14:paraId="12D74636" w14:textId="4A6772E2" w:rsidR="00472BF2" w:rsidRPr="00472BF2" w:rsidRDefault="00472BF2" w:rsidP="00472BF2">
      <w:pPr>
        <w:shd w:val="clear" w:color="auto" w:fill="FFFFFF"/>
        <w:rPr>
          <w:rFonts w:ascii="inherit" w:eastAsia="Times New Roman" w:hAnsi="inherit" w:cs="Segoe UI Historic"/>
          <w:color w:val="050505"/>
          <w:sz w:val="23"/>
          <w:szCs w:val="23"/>
          <w:lang w:eastAsia="en-GB"/>
        </w:rPr>
      </w:pPr>
      <w:r>
        <w:rPr>
          <w:rFonts w:ascii="Segoe UI" w:hAnsi="Segoe UI" w:cs="Segoe UI"/>
          <w:noProof/>
          <w:color w:val="201F1E"/>
          <w:sz w:val="23"/>
          <w:szCs w:val="23"/>
          <w:shd w:val="clear" w:color="auto" w:fill="FFFFFF"/>
        </w:rPr>
        <w:drawing>
          <wp:anchor distT="0" distB="0" distL="114300" distR="114300" simplePos="0" relativeHeight="251668480" behindDoc="1" locked="0" layoutInCell="1" allowOverlap="1" wp14:anchorId="79A326BC" wp14:editId="65EDA0B2">
            <wp:simplePos x="0" y="0"/>
            <wp:positionH relativeFrom="margin">
              <wp:align>right</wp:align>
            </wp:positionH>
            <wp:positionV relativeFrom="paragraph">
              <wp:posOffset>99060</wp:posOffset>
            </wp:positionV>
            <wp:extent cx="2551430" cy="1913255"/>
            <wp:effectExtent l="0" t="0" r="1270" b="0"/>
            <wp:wrapTight wrapText="bothSides">
              <wp:wrapPolygon edited="0">
                <wp:start x="0" y="0"/>
                <wp:lineTo x="0" y="21292"/>
                <wp:lineTo x="21449" y="21292"/>
                <wp:lineTo x="21449" y="0"/>
                <wp:lineTo x="0" y="0"/>
              </wp:wrapPolygon>
            </wp:wrapTight>
            <wp:docPr id="13" name="Picture 13" descr="A group of people work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orking in a fiel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1430" cy="1913255"/>
                    </a:xfrm>
                    <a:prstGeom prst="rect">
                      <a:avLst/>
                    </a:prstGeom>
                  </pic:spPr>
                </pic:pic>
              </a:graphicData>
            </a:graphic>
          </wp:anchor>
        </w:drawing>
      </w:r>
      <w:r w:rsidR="00F4143C">
        <w:rPr>
          <w:rFonts w:ascii="Segoe UI" w:hAnsi="Segoe UI" w:cs="Segoe UI"/>
          <w:color w:val="201F1E"/>
          <w:sz w:val="23"/>
          <w:szCs w:val="23"/>
          <w:shd w:val="clear" w:color="auto" w:fill="FFFFFF"/>
        </w:rPr>
        <w:t> You may remember</w:t>
      </w:r>
      <w:r w:rsidR="008C5971">
        <w:rPr>
          <w:rFonts w:ascii="Segoe UI" w:hAnsi="Segoe UI" w:cs="Segoe UI"/>
          <w:color w:val="201F1E"/>
          <w:sz w:val="23"/>
          <w:szCs w:val="23"/>
          <w:shd w:val="clear" w:color="auto" w:fill="FFFFFF"/>
        </w:rPr>
        <w:t xml:space="preserve">, a while </w:t>
      </w:r>
      <w:r w:rsidR="007B0C57">
        <w:rPr>
          <w:rFonts w:ascii="Segoe UI" w:hAnsi="Segoe UI" w:cs="Segoe UI"/>
          <w:color w:val="201F1E"/>
          <w:sz w:val="23"/>
          <w:szCs w:val="23"/>
          <w:shd w:val="clear" w:color="auto" w:fill="FFFFFF"/>
        </w:rPr>
        <w:t>ago, the</w:t>
      </w:r>
      <w:r w:rsidR="00F4143C">
        <w:rPr>
          <w:rFonts w:ascii="Segoe UI" w:hAnsi="Segoe UI" w:cs="Segoe UI"/>
          <w:color w:val="201F1E"/>
          <w:sz w:val="23"/>
          <w:szCs w:val="23"/>
          <w:shd w:val="clear" w:color="auto" w:fill="FFFFFF"/>
        </w:rPr>
        <w:t xml:space="preserve"> Parish Council were asking for suggestions as to where to plant native trees</w:t>
      </w:r>
      <w:r>
        <w:rPr>
          <w:rFonts w:ascii="Segoe UI" w:hAnsi="Segoe UI" w:cs="Segoe UI"/>
          <w:color w:val="201F1E"/>
          <w:sz w:val="23"/>
          <w:szCs w:val="23"/>
          <w:shd w:val="clear" w:color="auto" w:fill="FFFFFF"/>
        </w:rPr>
        <w:t xml:space="preserve"> donated by the woodland trust</w:t>
      </w:r>
      <w:r w:rsidR="00F4143C">
        <w:rPr>
          <w:rFonts w:ascii="Segoe UI" w:hAnsi="Segoe UI" w:cs="Segoe UI"/>
          <w:color w:val="201F1E"/>
          <w:sz w:val="23"/>
          <w:szCs w:val="23"/>
          <w:shd w:val="clear" w:color="auto" w:fill="FFFFFF"/>
        </w:rPr>
        <w:t xml:space="preserve">. The 350 trees arrived two weeks </w:t>
      </w:r>
      <w:r w:rsidR="007B0C57">
        <w:rPr>
          <w:rFonts w:ascii="Segoe UI" w:hAnsi="Segoe UI" w:cs="Segoe UI"/>
          <w:color w:val="201F1E"/>
          <w:sz w:val="23"/>
          <w:szCs w:val="23"/>
          <w:shd w:val="clear" w:color="auto" w:fill="FFFFFF"/>
        </w:rPr>
        <w:t>ago,</w:t>
      </w:r>
      <w:r w:rsidR="00F4143C">
        <w:rPr>
          <w:rFonts w:ascii="Segoe UI" w:hAnsi="Segoe UI" w:cs="Segoe UI"/>
          <w:color w:val="201F1E"/>
          <w:sz w:val="23"/>
          <w:szCs w:val="23"/>
          <w:shd w:val="clear" w:color="auto" w:fill="FFFFFF"/>
        </w:rPr>
        <w:t xml:space="preserve"> and the Parish Council agreed that it was too late to plant them in the dry spring and so they have been temporarily put in the ground at Noss courtesy of Mark Steggles in damp ground to wait planting in November.</w:t>
      </w:r>
      <w:r>
        <w:rPr>
          <w:rFonts w:ascii="Segoe UI" w:hAnsi="Segoe UI" w:cs="Segoe UI"/>
          <w:color w:val="201F1E"/>
          <w:sz w:val="23"/>
          <w:szCs w:val="23"/>
          <w:shd w:val="clear" w:color="auto" w:fill="FFFFFF"/>
        </w:rPr>
        <w:t xml:space="preserve"> </w:t>
      </w:r>
    </w:p>
    <w:p w14:paraId="78FD86A5" w14:textId="10A845EB" w:rsidR="0099607D" w:rsidRDefault="0099607D" w:rsidP="00223788">
      <w:pPr>
        <w:pStyle w:val="Heading4"/>
        <w:shd w:val="clear" w:color="auto" w:fill="FFFFFF"/>
        <w:textAlignment w:val="baseline"/>
        <w:rPr>
          <w:rFonts w:ascii="Segoe UI" w:hAnsi="Segoe UI" w:cs="Segoe UI"/>
          <w:color w:val="201F1E"/>
          <w:sz w:val="23"/>
          <w:szCs w:val="23"/>
          <w:shd w:val="clear" w:color="auto" w:fill="FFFFFF"/>
        </w:rPr>
      </w:pPr>
    </w:p>
    <w:p w14:paraId="1742FDF6" w14:textId="2C64CD83" w:rsidR="008C5971" w:rsidRPr="004A6461" w:rsidRDefault="008C5971" w:rsidP="008C5971">
      <w:pPr>
        <w:spacing w:after="0" w:line="240" w:lineRule="auto"/>
        <w:rPr>
          <w:rFonts w:ascii="Arial" w:eastAsia="Times New Roman" w:hAnsi="Arial" w:cs="Arial"/>
          <w:b/>
          <w:bCs/>
          <w:sz w:val="32"/>
          <w:szCs w:val="32"/>
          <w:lang w:eastAsia="en-GB"/>
        </w:rPr>
      </w:pPr>
      <w:r w:rsidRPr="004A6461">
        <w:rPr>
          <w:rFonts w:ascii="Arial" w:eastAsia="Times New Roman" w:hAnsi="Arial" w:cs="Arial"/>
          <w:b/>
          <w:bCs/>
          <w:sz w:val="32"/>
          <w:szCs w:val="32"/>
          <w:lang w:eastAsia="en-GB"/>
        </w:rPr>
        <w:t xml:space="preserve">Hedgehog Awareness </w:t>
      </w:r>
    </w:p>
    <w:p w14:paraId="00159306" w14:textId="38E08B76" w:rsidR="008C5971" w:rsidRPr="004A6461" w:rsidRDefault="008F531B" w:rsidP="008C5971">
      <w:pPr>
        <w:spacing w:after="0" w:line="240" w:lineRule="auto"/>
        <w:rPr>
          <w:rFonts w:ascii="inherit" w:eastAsia="Times New Roman" w:hAnsi="inherit" w:cs="Times New Roman"/>
          <w:sz w:val="24"/>
          <w:szCs w:val="24"/>
          <w:lang w:eastAsia="en-GB"/>
        </w:rPr>
      </w:pPr>
      <w:r>
        <w:rPr>
          <w:rFonts w:ascii="inherit" w:eastAsia="Times New Roman" w:hAnsi="inherit" w:cs="Times New Roman"/>
          <w:noProof/>
          <w:sz w:val="24"/>
          <w:szCs w:val="24"/>
          <w:lang w:eastAsia="en-GB"/>
        </w:rPr>
        <w:drawing>
          <wp:anchor distT="0" distB="0" distL="114300" distR="114300" simplePos="0" relativeHeight="251664384" behindDoc="1" locked="0" layoutInCell="1" allowOverlap="1" wp14:anchorId="2C189731" wp14:editId="2DB1191B">
            <wp:simplePos x="0" y="0"/>
            <wp:positionH relativeFrom="margin">
              <wp:posOffset>76200</wp:posOffset>
            </wp:positionH>
            <wp:positionV relativeFrom="paragraph">
              <wp:posOffset>217805</wp:posOffset>
            </wp:positionV>
            <wp:extent cx="3194685" cy="1823720"/>
            <wp:effectExtent l="0" t="0" r="5715" b="5080"/>
            <wp:wrapTight wrapText="bothSides">
              <wp:wrapPolygon edited="0">
                <wp:start x="0" y="0"/>
                <wp:lineTo x="0" y="21435"/>
                <wp:lineTo x="21510" y="21435"/>
                <wp:lineTo x="21510" y="0"/>
                <wp:lineTo x="0" y="0"/>
              </wp:wrapPolygon>
            </wp:wrapTight>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4685" cy="1823720"/>
                    </a:xfrm>
                    <a:prstGeom prst="rect">
                      <a:avLst/>
                    </a:prstGeom>
                  </pic:spPr>
                </pic:pic>
              </a:graphicData>
            </a:graphic>
            <wp14:sizeRelH relativeFrom="margin">
              <wp14:pctWidth>0</wp14:pctWidth>
            </wp14:sizeRelH>
            <wp14:sizeRelV relativeFrom="margin">
              <wp14:pctHeight>0</wp14:pctHeight>
            </wp14:sizeRelV>
          </wp:anchor>
        </w:drawing>
      </w:r>
      <w:r w:rsidR="008C5971" w:rsidRPr="004A6461">
        <w:rPr>
          <w:rFonts w:ascii="inherit" w:eastAsia="Times New Roman" w:hAnsi="inherit" w:cs="Times New Roman"/>
          <w:sz w:val="24"/>
          <w:szCs w:val="24"/>
          <w:lang w:eastAsia="en-GB"/>
        </w:rPr>
        <w:t>It’s often drier than we think. Always seems to be raining, but fresh standing water isn’t that easily available during the summer.</w:t>
      </w:r>
    </w:p>
    <w:p w14:paraId="56B5F9B0" w14:textId="2E519932" w:rsidR="008C5971" w:rsidRPr="004A6461" w:rsidRDefault="008C5971" w:rsidP="008C5971">
      <w:pPr>
        <w:spacing w:after="0" w:line="240" w:lineRule="auto"/>
        <w:rPr>
          <w:rFonts w:ascii="inherit" w:eastAsia="Times New Roman" w:hAnsi="inherit" w:cs="Times New Roman"/>
          <w:sz w:val="24"/>
          <w:szCs w:val="24"/>
          <w:lang w:eastAsia="en-GB"/>
        </w:rPr>
      </w:pPr>
      <w:r w:rsidRPr="004A6461">
        <w:rPr>
          <w:rFonts w:ascii="inherit" w:eastAsia="Times New Roman" w:hAnsi="inherit" w:cs="Times New Roman"/>
          <w:sz w:val="24"/>
          <w:szCs w:val="24"/>
          <w:lang w:eastAsia="en-GB"/>
        </w:rPr>
        <w:t xml:space="preserve">Ponds are often </w:t>
      </w:r>
      <w:r w:rsidR="007B0C57" w:rsidRPr="004A6461">
        <w:rPr>
          <w:rFonts w:ascii="inherit" w:eastAsia="Times New Roman" w:hAnsi="inherit" w:cs="Times New Roman"/>
          <w:sz w:val="24"/>
          <w:szCs w:val="24"/>
          <w:lang w:eastAsia="en-GB"/>
        </w:rPr>
        <w:t>inviting,</w:t>
      </w:r>
      <w:r w:rsidRPr="004A6461">
        <w:rPr>
          <w:rFonts w:ascii="inherit" w:eastAsia="Times New Roman" w:hAnsi="inherit" w:cs="Times New Roman"/>
          <w:sz w:val="24"/>
          <w:szCs w:val="24"/>
          <w:lang w:eastAsia="en-GB"/>
        </w:rPr>
        <w:t xml:space="preserve"> and hogs fall in and can’t climb out.</w:t>
      </w:r>
    </w:p>
    <w:p w14:paraId="1E38AABC" w14:textId="72157F0D" w:rsidR="008C5971" w:rsidRPr="004A6461" w:rsidRDefault="008C5971" w:rsidP="008C5971">
      <w:pPr>
        <w:spacing w:after="0" w:line="240" w:lineRule="auto"/>
        <w:rPr>
          <w:rFonts w:ascii="inherit" w:eastAsia="Times New Roman" w:hAnsi="inherit" w:cs="Times New Roman"/>
          <w:sz w:val="24"/>
          <w:szCs w:val="24"/>
          <w:lang w:eastAsia="en-GB"/>
        </w:rPr>
      </w:pPr>
      <w:r w:rsidRPr="004A6461">
        <w:rPr>
          <w:rFonts w:ascii="inherit" w:eastAsia="Times New Roman" w:hAnsi="inherit" w:cs="Times New Roman"/>
          <w:sz w:val="24"/>
          <w:szCs w:val="24"/>
          <w:lang w:eastAsia="en-GB"/>
        </w:rPr>
        <w:t>Ramps, not to slippery or steep, bricks or large stones make good exit routes. Chicken wire pegged into surrounding grass and draped over the sides will be great to climb, will become covered in plants quite quickly leaving a discreet way out.</w:t>
      </w:r>
    </w:p>
    <w:p w14:paraId="7EFAAE95" w14:textId="704436F3" w:rsidR="008C5971" w:rsidRDefault="008C5971" w:rsidP="008C5971">
      <w:pPr>
        <w:rPr>
          <w:rFonts w:ascii="Segoe UI Historic" w:eastAsia="Times New Roman" w:hAnsi="Segoe UI Historic" w:cs="Segoe UI Historic"/>
          <w:color w:val="050505"/>
          <w:sz w:val="23"/>
          <w:szCs w:val="23"/>
          <w:shd w:val="clear" w:color="auto" w:fill="FFFFFF"/>
          <w:lang w:eastAsia="en-GB"/>
        </w:rPr>
      </w:pPr>
      <w:r w:rsidRPr="004A6461">
        <w:rPr>
          <w:rFonts w:ascii="Segoe UI Historic" w:eastAsia="Times New Roman" w:hAnsi="Segoe UI Historic" w:cs="Segoe UI Historic"/>
          <w:color w:val="050505"/>
          <w:sz w:val="23"/>
          <w:szCs w:val="23"/>
          <w:shd w:val="clear" w:color="auto" w:fill="FFFFFF"/>
          <w:lang w:eastAsia="en-GB"/>
        </w:rPr>
        <w:t xml:space="preserve">One thing to keep an eye on is even with exit routes and summer progresses the water level can drop and make the exit routes inaccessible. </w:t>
      </w:r>
      <w:r w:rsidR="007B0C57" w:rsidRPr="004A6461">
        <w:rPr>
          <w:rFonts w:ascii="Segoe UI Historic" w:eastAsia="Times New Roman" w:hAnsi="Segoe UI Historic" w:cs="Segoe UI Historic"/>
          <w:color w:val="050505"/>
          <w:sz w:val="23"/>
          <w:szCs w:val="23"/>
          <w:shd w:val="clear" w:color="auto" w:fill="FFFFFF"/>
          <w:lang w:eastAsia="en-GB"/>
        </w:rPr>
        <w:t>So,</w:t>
      </w:r>
      <w:r w:rsidRPr="004A6461">
        <w:rPr>
          <w:rFonts w:ascii="Segoe UI Historic" w:eastAsia="Times New Roman" w:hAnsi="Segoe UI Historic" w:cs="Segoe UI Historic"/>
          <w:color w:val="050505"/>
          <w:sz w:val="23"/>
          <w:szCs w:val="23"/>
          <w:shd w:val="clear" w:color="auto" w:fill="FFFFFF"/>
          <w:lang w:eastAsia="en-GB"/>
        </w:rPr>
        <w:t xml:space="preserve"> keep ponds topped up</w:t>
      </w:r>
    </w:p>
    <w:p w14:paraId="501703DB" w14:textId="1745C0C9" w:rsidR="00D80AE6" w:rsidRDefault="00D80AE6" w:rsidP="008C5971">
      <w:pPr>
        <w:rPr>
          <w:rFonts w:ascii="Arial" w:hAnsi="Arial" w:cs="Arial"/>
          <w:sz w:val="24"/>
          <w:szCs w:val="24"/>
        </w:rPr>
      </w:pPr>
    </w:p>
    <w:p w14:paraId="05C50613" w14:textId="1953133F" w:rsidR="008C5971" w:rsidRDefault="00D80AE6" w:rsidP="00223788">
      <w:pPr>
        <w:pStyle w:val="Heading4"/>
        <w:shd w:val="clear" w:color="auto" w:fill="FFFFFF"/>
        <w:textAlignment w:val="baseline"/>
        <w:rPr>
          <w:rFonts w:ascii="Arial" w:hAnsi="Arial" w:cs="Arial"/>
          <w:color w:val="1F2025"/>
        </w:rPr>
      </w:pPr>
      <w:r>
        <w:rPr>
          <w:rFonts w:ascii="Calibri" w:hAnsi="Calibri" w:cs="Calibri"/>
          <w:noProof/>
          <w:color w:val="201F1E"/>
        </w:rPr>
        <w:drawing>
          <wp:anchor distT="0" distB="0" distL="114300" distR="114300" simplePos="0" relativeHeight="251670528" behindDoc="1" locked="0" layoutInCell="1" allowOverlap="1" wp14:anchorId="3E5A96BF" wp14:editId="04412A1A">
            <wp:simplePos x="0" y="0"/>
            <wp:positionH relativeFrom="column">
              <wp:posOffset>3429000</wp:posOffset>
            </wp:positionH>
            <wp:positionV relativeFrom="paragraph">
              <wp:posOffset>81280</wp:posOffset>
            </wp:positionV>
            <wp:extent cx="1957705" cy="1746250"/>
            <wp:effectExtent l="0" t="0" r="4445" b="6350"/>
            <wp:wrapTight wrapText="bothSides">
              <wp:wrapPolygon edited="0">
                <wp:start x="0" y="0"/>
                <wp:lineTo x="0" y="21443"/>
                <wp:lineTo x="21439" y="21443"/>
                <wp:lineTo x="21439" y="0"/>
                <wp:lineTo x="0" y="0"/>
              </wp:wrapPolygon>
            </wp:wrapTight>
            <wp:docPr id="16" name="Picture 16" descr="A wooden bench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ooden bench in a garde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957705" cy="1746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1F2025"/>
        </w:rPr>
        <w:t>Brookings Down &amp; Eastern Hill Woods Update</w:t>
      </w:r>
    </w:p>
    <w:p w14:paraId="233E947E" w14:textId="20C91E95" w:rsidR="00D80AE6" w:rsidRDefault="00D80AE6" w:rsidP="00D80AE6">
      <w:pPr>
        <w:shd w:val="clear" w:color="auto" w:fill="FFFFFF"/>
        <w:spacing w:after="0" w:line="240" w:lineRule="auto"/>
        <w:rPr>
          <w:rFonts w:ascii="Calibri" w:eastAsia="Times New Roman" w:hAnsi="Calibri" w:cs="Calibri"/>
          <w:color w:val="201F1E"/>
          <w:lang w:eastAsia="en-GB"/>
        </w:rPr>
      </w:pPr>
      <w:r w:rsidRPr="00D80AE6">
        <w:rPr>
          <w:rFonts w:ascii="Calibri" w:eastAsia="Times New Roman" w:hAnsi="Calibri" w:cs="Calibri"/>
          <w:color w:val="201F1E"/>
          <w:lang w:eastAsia="en-GB"/>
        </w:rPr>
        <w:t>The path behind the tennis courts was getting a slightly overgrown and uneven so a small working party has worked on this area to improve it making the access much better.</w:t>
      </w:r>
    </w:p>
    <w:p w14:paraId="7031F30F" w14:textId="57B25F8D" w:rsidR="00D80AE6" w:rsidRPr="00D80AE6" w:rsidRDefault="00D80AE6" w:rsidP="00D80AE6">
      <w:pPr>
        <w:shd w:val="clear" w:color="auto" w:fill="FFFFFF"/>
        <w:spacing w:after="0" w:line="240" w:lineRule="auto"/>
        <w:rPr>
          <w:rFonts w:ascii="Calibri" w:eastAsia="Times New Roman" w:hAnsi="Calibri" w:cs="Calibri"/>
          <w:color w:val="201F1E"/>
          <w:lang w:eastAsia="en-GB"/>
        </w:rPr>
      </w:pPr>
    </w:p>
    <w:p w14:paraId="678F0658" w14:textId="71087A16" w:rsidR="00D80AE6" w:rsidRPr="00D80AE6" w:rsidRDefault="00D80AE6" w:rsidP="00D80AE6">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noProof/>
          <w:color w:val="201F1E"/>
        </w:rPr>
        <w:lastRenderedPageBreak/>
        <w:drawing>
          <wp:anchor distT="0" distB="0" distL="114300" distR="114300" simplePos="0" relativeHeight="251669504" behindDoc="1" locked="0" layoutInCell="1" allowOverlap="1" wp14:anchorId="0A48A0FF" wp14:editId="58C72B21">
            <wp:simplePos x="0" y="0"/>
            <wp:positionH relativeFrom="page">
              <wp:posOffset>876300</wp:posOffset>
            </wp:positionH>
            <wp:positionV relativeFrom="paragraph">
              <wp:posOffset>60960</wp:posOffset>
            </wp:positionV>
            <wp:extent cx="2125980" cy="1407795"/>
            <wp:effectExtent l="0" t="0" r="7620" b="1905"/>
            <wp:wrapTight wrapText="bothSides">
              <wp:wrapPolygon edited="0">
                <wp:start x="0" y="0"/>
                <wp:lineTo x="0" y="21337"/>
                <wp:lineTo x="21484" y="21337"/>
                <wp:lineTo x="21484" y="0"/>
                <wp:lineTo x="0" y="0"/>
              </wp:wrapPolygon>
            </wp:wrapTight>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25980" cy="1407795"/>
                    </a:xfrm>
                    <a:prstGeom prst="rect">
                      <a:avLst/>
                    </a:prstGeom>
                  </pic:spPr>
                </pic:pic>
              </a:graphicData>
            </a:graphic>
            <wp14:sizeRelH relativeFrom="margin">
              <wp14:pctWidth>0</wp14:pctWidth>
            </wp14:sizeRelH>
          </wp:anchor>
        </w:drawing>
      </w:r>
      <w:r w:rsidRPr="00D80AE6">
        <w:rPr>
          <w:rFonts w:ascii="Calibri" w:hAnsi="Calibri" w:cs="Calibri"/>
          <w:color w:val="201F1E"/>
        </w:rPr>
        <w:t> </w:t>
      </w:r>
      <w:r>
        <w:rPr>
          <w:rFonts w:ascii="Calibri" w:hAnsi="Calibri" w:cs="Calibri"/>
          <w:color w:val="201F1E"/>
          <w:sz w:val="22"/>
          <w:szCs w:val="22"/>
          <w:shd w:val="clear" w:color="auto" w:fill="FFFFFF"/>
        </w:rPr>
        <w:t>It was also felt that as EHW was donated to the WT we should create signs at the entrances to EHW giving a very brief history of its acquisition.</w:t>
      </w:r>
      <w:r w:rsidRPr="00D80AE6">
        <w:rPr>
          <w:rFonts w:ascii="Calibri" w:hAnsi="Calibri" w:cs="Calibri"/>
          <w:color w:val="201F1E"/>
        </w:rPr>
        <w:t xml:space="preserve"> </w:t>
      </w:r>
      <w:r w:rsidRPr="00D80AE6">
        <w:rPr>
          <w:rFonts w:ascii="Calibri" w:hAnsi="Calibri" w:cs="Calibri"/>
          <w:color w:val="201F1E"/>
          <w:sz w:val="22"/>
          <w:szCs w:val="22"/>
        </w:rPr>
        <w:br/>
        <w:t>This spring there are wonderful displays of Bluebells and both woods offer walks through to suit a variety of tastes and distances as well as places for peace and tranquillity.</w:t>
      </w:r>
    </w:p>
    <w:p w14:paraId="74F34C56" w14:textId="77777777" w:rsidR="00D80AE6" w:rsidRPr="00D80AE6" w:rsidRDefault="00D80AE6" w:rsidP="00D80AE6">
      <w:pPr>
        <w:shd w:val="clear" w:color="auto" w:fill="FFFFFF"/>
        <w:spacing w:after="0" w:line="240" w:lineRule="auto"/>
        <w:rPr>
          <w:rFonts w:ascii="Calibri" w:eastAsia="Times New Roman" w:hAnsi="Calibri" w:cs="Calibri"/>
          <w:color w:val="201F1E"/>
          <w:lang w:eastAsia="en-GB"/>
        </w:rPr>
      </w:pPr>
      <w:r w:rsidRPr="00D80AE6">
        <w:rPr>
          <w:rFonts w:ascii="Calibri" w:eastAsia="Times New Roman" w:hAnsi="Calibri" w:cs="Calibri"/>
          <w:color w:val="201F1E"/>
          <w:lang w:eastAsia="en-GB"/>
        </w:rPr>
        <w:t>In EHW they can easily be seen from Middlecombe Road.</w:t>
      </w:r>
    </w:p>
    <w:p w14:paraId="76B71146" w14:textId="34C46E70" w:rsidR="00D80AE6" w:rsidRPr="00D80AE6" w:rsidRDefault="00D80AE6" w:rsidP="00D80AE6">
      <w:pPr>
        <w:shd w:val="clear" w:color="auto" w:fill="FFFFFF"/>
        <w:spacing w:after="0" w:line="240" w:lineRule="auto"/>
        <w:rPr>
          <w:rFonts w:ascii="Calibri" w:eastAsia="Times New Roman" w:hAnsi="Calibri" w:cs="Calibri"/>
          <w:color w:val="201F1E"/>
          <w:lang w:eastAsia="en-GB"/>
        </w:rPr>
      </w:pPr>
      <w:r w:rsidRPr="00D80AE6">
        <w:rPr>
          <w:rFonts w:ascii="Calibri" w:eastAsia="Times New Roman" w:hAnsi="Calibri" w:cs="Calibri"/>
          <w:color w:val="201F1E"/>
          <w:lang w:eastAsia="en-GB"/>
        </w:rPr>
        <w:t> </w:t>
      </w:r>
    </w:p>
    <w:p w14:paraId="681EB20C" w14:textId="1C77B13A" w:rsidR="00D80AE6" w:rsidRDefault="00D80AE6" w:rsidP="00D80AE6">
      <w:pPr>
        <w:shd w:val="clear" w:color="auto" w:fill="FFFFFF"/>
        <w:spacing w:after="0" w:line="240" w:lineRule="auto"/>
        <w:rPr>
          <w:rFonts w:ascii="Calibri" w:eastAsia="Times New Roman" w:hAnsi="Calibri" w:cs="Calibri"/>
          <w:color w:val="201F1E"/>
          <w:lang w:eastAsia="en-GB"/>
        </w:rPr>
      </w:pPr>
      <w:r w:rsidRPr="00D80AE6">
        <w:rPr>
          <w:rFonts w:ascii="Calibri" w:eastAsia="Times New Roman" w:hAnsi="Calibri" w:cs="Calibri"/>
          <w:color w:val="201F1E"/>
          <w:lang w:eastAsia="en-GB"/>
        </w:rPr>
        <w:t xml:space="preserve">We have been kindly donated an old garden bench which has now been refurbished and resides at the top of the woods in EHW </w:t>
      </w:r>
      <w:r w:rsidR="007B0C57" w:rsidRPr="00D80AE6">
        <w:rPr>
          <w:rFonts w:ascii="Calibri" w:eastAsia="Times New Roman" w:hAnsi="Calibri" w:cs="Calibri"/>
          <w:color w:val="201F1E"/>
          <w:lang w:eastAsia="en-GB"/>
        </w:rPr>
        <w:t>(the</w:t>
      </w:r>
      <w:r w:rsidRPr="00D80AE6">
        <w:rPr>
          <w:rFonts w:ascii="Calibri" w:eastAsia="Times New Roman" w:hAnsi="Calibri" w:cs="Calibri"/>
          <w:color w:val="201F1E"/>
          <w:lang w:eastAsia="en-GB"/>
        </w:rPr>
        <w:t xml:space="preserve"> Robin gave it his seal of approval straight </w:t>
      </w:r>
      <w:proofErr w:type="gramStart"/>
      <w:r w:rsidRPr="00D80AE6">
        <w:rPr>
          <w:rFonts w:ascii="Calibri" w:eastAsia="Times New Roman" w:hAnsi="Calibri" w:cs="Calibri"/>
          <w:color w:val="201F1E"/>
          <w:lang w:eastAsia="en-GB"/>
        </w:rPr>
        <w:t>away !</w:t>
      </w:r>
      <w:proofErr w:type="gramEnd"/>
      <w:r w:rsidRPr="00D80AE6">
        <w:rPr>
          <w:rFonts w:ascii="Calibri" w:eastAsia="Times New Roman" w:hAnsi="Calibri" w:cs="Calibri"/>
          <w:color w:val="201F1E"/>
          <w:lang w:eastAsia="en-GB"/>
        </w:rPr>
        <w:t>)</w:t>
      </w:r>
    </w:p>
    <w:p w14:paraId="263A771D" w14:textId="604F94B5" w:rsidR="00D80AE6" w:rsidRPr="00D80AE6" w:rsidRDefault="00332965" w:rsidP="00D80AE6">
      <w:pPr>
        <w:shd w:val="clear" w:color="auto" w:fill="FFFFFF"/>
        <w:spacing w:after="0" w:line="240" w:lineRule="auto"/>
        <w:rPr>
          <w:rFonts w:ascii="Calibri" w:eastAsia="Times New Roman" w:hAnsi="Calibri" w:cs="Calibri"/>
          <w:color w:val="201F1E"/>
          <w:lang w:eastAsia="en-GB"/>
        </w:rPr>
      </w:pPr>
      <w:r>
        <w:rPr>
          <w:rFonts w:ascii="Calibri" w:eastAsia="Times New Roman" w:hAnsi="Calibri" w:cs="Calibri"/>
          <w:noProof/>
          <w:color w:val="201F1E"/>
          <w:lang w:eastAsia="en-GB"/>
        </w:rPr>
        <w:drawing>
          <wp:anchor distT="0" distB="0" distL="114300" distR="114300" simplePos="0" relativeHeight="251671552" behindDoc="1" locked="0" layoutInCell="1" allowOverlap="1" wp14:anchorId="6905B731" wp14:editId="6808BA98">
            <wp:simplePos x="0" y="0"/>
            <wp:positionH relativeFrom="margin">
              <wp:align>left</wp:align>
            </wp:positionH>
            <wp:positionV relativeFrom="paragraph">
              <wp:posOffset>5715</wp:posOffset>
            </wp:positionV>
            <wp:extent cx="2364105" cy="1771015"/>
            <wp:effectExtent l="0" t="0" r="0" b="635"/>
            <wp:wrapTight wrapText="bothSides">
              <wp:wrapPolygon edited="0">
                <wp:start x="0" y="0"/>
                <wp:lineTo x="0" y="21375"/>
                <wp:lineTo x="21409" y="21375"/>
                <wp:lineTo x="21409" y="0"/>
                <wp:lineTo x="0" y="0"/>
              </wp:wrapPolygon>
            </wp:wrapTight>
            <wp:docPr id="17" name="Picture 17" descr="A picture containing tree, outdoor, grass,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grass, pat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364105" cy="1771015"/>
                    </a:xfrm>
                    <a:prstGeom prst="rect">
                      <a:avLst/>
                    </a:prstGeom>
                  </pic:spPr>
                </pic:pic>
              </a:graphicData>
            </a:graphic>
          </wp:anchor>
        </w:drawing>
      </w:r>
      <w:r w:rsidR="00D80AE6">
        <w:rPr>
          <w:rFonts w:ascii="Arial" w:hAnsi="Arial" w:cs="Arial"/>
          <w:noProof/>
          <w:color w:val="1F2025"/>
        </w:rPr>
        <w:drawing>
          <wp:anchor distT="0" distB="0" distL="114300" distR="114300" simplePos="0" relativeHeight="251672576" behindDoc="1" locked="0" layoutInCell="1" allowOverlap="1" wp14:anchorId="6BF1699A" wp14:editId="260E4047">
            <wp:simplePos x="0" y="0"/>
            <wp:positionH relativeFrom="column">
              <wp:posOffset>2757805</wp:posOffset>
            </wp:positionH>
            <wp:positionV relativeFrom="paragraph">
              <wp:posOffset>36195</wp:posOffset>
            </wp:positionV>
            <wp:extent cx="2530475" cy="1740535"/>
            <wp:effectExtent l="0" t="0" r="3175" b="0"/>
            <wp:wrapTight wrapText="bothSides">
              <wp:wrapPolygon edited="0">
                <wp:start x="0" y="0"/>
                <wp:lineTo x="0" y="21277"/>
                <wp:lineTo x="21464" y="21277"/>
                <wp:lineTo x="21464" y="0"/>
                <wp:lineTo x="0" y="0"/>
              </wp:wrapPolygon>
            </wp:wrapTight>
            <wp:docPr id="18" name="Picture 18"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 grass,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flipH="1">
                      <a:off x="0" y="0"/>
                      <a:ext cx="2530475" cy="1740535"/>
                    </a:xfrm>
                    <a:prstGeom prst="rect">
                      <a:avLst/>
                    </a:prstGeom>
                  </pic:spPr>
                </pic:pic>
              </a:graphicData>
            </a:graphic>
            <wp14:sizeRelH relativeFrom="margin">
              <wp14:pctWidth>0</wp14:pctWidth>
            </wp14:sizeRelH>
            <wp14:sizeRelV relativeFrom="margin">
              <wp14:pctHeight>0</wp14:pctHeight>
            </wp14:sizeRelV>
          </wp:anchor>
        </w:drawing>
      </w:r>
    </w:p>
    <w:p w14:paraId="6E1CE8E3" w14:textId="5DBA4FF4" w:rsidR="00D80AE6" w:rsidRDefault="00D80AE6" w:rsidP="00223788">
      <w:pPr>
        <w:pStyle w:val="Heading4"/>
        <w:shd w:val="clear" w:color="auto" w:fill="FFFFFF"/>
        <w:textAlignment w:val="baseline"/>
        <w:rPr>
          <w:rFonts w:ascii="Arial" w:hAnsi="Arial" w:cs="Arial"/>
          <w:color w:val="1F2025"/>
        </w:rPr>
      </w:pPr>
    </w:p>
    <w:p w14:paraId="12D32776" w14:textId="77777777" w:rsidR="00332965" w:rsidRDefault="00332965" w:rsidP="00223788">
      <w:pPr>
        <w:pStyle w:val="Heading4"/>
        <w:shd w:val="clear" w:color="auto" w:fill="FFFFFF"/>
        <w:textAlignment w:val="baseline"/>
        <w:rPr>
          <w:rFonts w:ascii="Arial" w:hAnsi="Arial" w:cs="Arial"/>
          <w:color w:val="1F2025"/>
        </w:rPr>
      </w:pPr>
    </w:p>
    <w:p w14:paraId="3E04A677" w14:textId="77777777" w:rsidR="00332965" w:rsidRDefault="00332965" w:rsidP="00223788">
      <w:pPr>
        <w:pStyle w:val="Heading4"/>
        <w:shd w:val="clear" w:color="auto" w:fill="FFFFFF"/>
        <w:textAlignment w:val="baseline"/>
        <w:rPr>
          <w:rFonts w:ascii="Arial" w:hAnsi="Arial" w:cs="Arial"/>
          <w:color w:val="1F2025"/>
        </w:rPr>
      </w:pPr>
    </w:p>
    <w:p w14:paraId="7EB69DF2" w14:textId="77777777" w:rsidR="00332965" w:rsidRDefault="00332965" w:rsidP="00223788">
      <w:pPr>
        <w:pStyle w:val="Heading4"/>
        <w:shd w:val="clear" w:color="auto" w:fill="FFFFFF"/>
        <w:textAlignment w:val="baseline"/>
        <w:rPr>
          <w:rFonts w:ascii="Arial" w:hAnsi="Arial" w:cs="Arial"/>
          <w:color w:val="1F2025"/>
        </w:rPr>
      </w:pPr>
    </w:p>
    <w:p w14:paraId="402534F4" w14:textId="77777777" w:rsidR="00332965" w:rsidRDefault="00332965" w:rsidP="00223788">
      <w:pPr>
        <w:pStyle w:val="Heading4"/>
        <w:shd w:val="clear" w:color="auto" w:fill="FFFFFF"/>
        <w:textAlignment w:val="baseline"/>
        <w:rPr>
          <w:rFonts w:ascii="Arial" w:hAnsi="Arial" w:cs="Arial"/>
          <w:color w:val="1F2025"/>
        </w:rPr>
      </w:pPr>
    </w:p>
    <w:p w14:paraId="724EB784" w14:textId="06273580" w:rsidR="00332965" w:rsidRDefault="00F77288" w:rsidP="00223788">
      <w:pPr>
        <w:pStyle w:val="Heading4"/>
        <w:shd w:val="clear" w:color="auto" w:fill="FFFFFF"/>
        <w:textAlignment w:val="baseline"/>
        <w:rPr>
          <w:rFonts w:ascii="Arial" w:hAnsi="Arial" w:cs="Arial"/>
          <w:color w:val="1F2025"/>
        </w:rPr>
      </w:pPr>
      <w:r>
        <w:rPr>
          <w:rFonts w:ascii="Arial" w:hAnsi="Arial" w:cs="Arial"/>
          <w:noProof/>
          <w:color w:val="1F2025"/>
        </w:rPr>
        <w:drawing>
          <wp:inline distT="0" distB="0" distL="0" distR="0" wp14:anchorId="293C266D" wp14:editId="10BA19C5">
            <wp:extent cx="5731510" cy="4527550"/>
            <wp:effectExtent l="0" t="0" r="2540" b="635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4527550"/>
                    </a:xfrm>
                    <a:prstGeom prst="rect">
                      <a:avLst/>
                    </a:prstGeom>
                  </pic:spPr>
                </pic:pic>
              </a:graphicData>
            </a:graphic>
          </wp:inline>
        </w:drawing>
      </w:r>
    </w:p>
    <w:p w14:paraId="2D8058FF" w14:textId="6E6D4DCE" w:rsidR="00223788" w:rsidRPr="00223788" w:rsidRDefault="00223788" w:rsidP="00223788">
      <w:pPr>
        <w:pStyle w:val="Heading4"/>
        <w:shd w:val="clear" w:color="auto" w:fill="FFFFFF"/>
        <w:textAlignment w:val="baseline"/>
        <w:rPr>
          <w:rFonts w:ascii="Arial" w:hAnsi="Arial" w:cs="Arial"/>
          <w:color w:val="1F2025"/>
        </w:rPr>
      </w:pPr>
      <w:r w:rsidRPr="00223788">
        <w:rPr>
          <w:rFonts w:ascii="Arial" w:hAnsi="Arial" w:cs="Arial"/>
          <w:color w:val="1F2025"/>
        </w:rPr>
        <w:lastRenderedPageBreak/>
        <w:t>Illegal parking</w:t>
      </w:r>
    </w:p>
    <w:p w14:paraId="3583D644" w14:textId="703AFAF2" w:rsidR="00560401" w:rsidRPr="00223788" w:rsidRDefault="00CA7FC0" w:rsidP="00223788">
      <w:pPr>
        <w:pStyle w:val="NoSpacing"/>
        <w:rPr>
          <w:rFonts w:ascii="Arial" w:hAnsi="Arial" w:cs="Arial"/>
          <w:sz w:val="24"/>
          <w:szCs w:val="24"/>
        </w:rPr>
      </w:pPr>
      <w:r w:rsidRPr="00223788">
        <w:rPr>
          <w:rFonts w:ascii="Arial" w:hAnsi="Arial" w:cs="Arial"/>
          <w:sz w:val="24"/>
          <w:szCs w:val="24"/>
        </w:rPr>
        <w:t>The weather has been lovely recently, and with lockdown easing for walks in our lovely woods and coastal paths as well as bringing out visitors to the pubs parking is becoming a serious issue.</w:t>
      </w:r>
    </w:p>
    <w:p w14:paraId="5FD6C12D" w14:textId="524010AE" w:rsidR="00560401" w:rsidRPr="00223788" w:rsidRDefault="00CA7FC0" w:rsidP="00223788">
      <w:pPr>
        <w:pStyle w:val="NoSpacing"/>
        <w:rPr>
          <w:rFonts w:ascii="Arial" w:hAnsi="Arial" w:cs="Arial"/>
          <w:sz w:val="24"/>
          <w:szCs w:val="24"/>
        </w:rPr>
      </w:pPr>
      <w:r w:rsidRPr="00223788">
        <w:rPr>
          <w:rFonts w:ascii="Arial" w:hAnsi="Arial" w:cs="Arial"/>
          <w:color w:val="201F1E"/>
          <w:sz w:val="24"/>
          <w:szCs w:val="24"/>
          <w:shd w:val="clear" w:color="auto" w:fill="FFFFFF"/>
        </w:rPr>
        <w:t>Noss</w:t>
      </w:r>
      <w:r w:rsidR="00C50B56">
        <w:rPr>
          <w:rFonts w:ascii="Arial" w:hAnsi="Arial" w:cs="Arial"/>
          <w:color w:val="201F1E"/>
          <w:sz w:val="24"/>
          <w:szCs w:val="24"/>
          <w:shd w:val="clear" w:color="auto" w:fill="FFFFFF"/>
        </w:rPr>
        <w:t>, which is now nearly 50% Buy-to-let and second homes,</w:t>
      </w:r>
      <w:r w:rsidRPr="00223788">
        <w:rPr>
          <w:rFonts w:ascii="Arial" w:hAnsi="Arial" w:cs="Arial"/>
          <w:color w:val="201F1E"/>
          <w:sz w:val="24"/>
          <w:szCs w:val="24"/>
          <w:shd w:val="clear" w:color="auto" w:fill="FFFFFF"/>
        </w:rPr>
        <w:t xml:space="preserve"> has been completely overrun by vehicles celebrating the end of lock-down. Parking outside the Ship was so dense that some vehicles, parked earlier in the day, found themselves blocked in by later arrivals! For all of them the tide was </w:t>
      </w:r>
      <w:r w:rsidR="007B0C57" w:rsidRPr="00223788">
        <w:rPr>
          <w:rFonts w:ascii="Arial" w:hAnsi="Arial" w:cs="Arial"/>
          <w:color w:val="201F1E"/>
          <w:sz w:val="24"/>
          <w:szCs w:val="24"/>
          <w:shd w:val="clear" w:color="auto" w:fill="FFFFFF"/>
        </w:rPr>
        <w:t>fortunately</w:t>
      </w:r>
      <w:r w:rsidRPr="00223788">
        <w:rPr>
          <w:rFonts w:ascii="Arial" w:hAnsi="Arial" w:cs="Arial"/>
          <w:color w:val="201F1E"/>
          <w:sz w:val="24"/>
          <w:szCs w:val="24"/>
          <w:shd w:val="clear" w:color="auto" w:fill="FFFFFF"/>
        </w:rPr>
        <w:t xml:space="preserve"> in their favour.</w:t>
      </w:r>
      <w:r w:rsidRPr="00223788">
        <w:rPr>
          <w:rFonts w:ascii="Arial" w:hAnsi="Arial" w:cs="Arial"/>
          <w:color w:val="201F1E"/>
          <w:sz w:val="24"/>
          <w:szCs w:val="24"/>
        </w:rPr>
        <w:br/>
      </w:r>
      <w:r w:rsidRPr="00223788">
        <w:rPr>
          <w:rFonts w:ascii="Arial" w:hAnsi="Arial" w:cs="Arial"/>
          <w:color w:val="201F1E"/>
          <w:sz w:val="24"/>
          <w:szCs w:val="24"/>
        </w:rPr>
        <w:br/>
      </w:r>
      <w:r w:rsidRPr="00223788">
        <w:rPr>
          <w:rFonts w:ascii="Arial" w:hAnsi="Arial" w:cs="Arial"/>
          <w:color w:val="201F1E"/>
          <w:sz w:val="24"/>
          <w:szCs w:val="24"/>
          <w:shd w:val="clear" w:color="auto" w:fill="FFFFFF"/>
        </w:rPr>
        <w:t>However, Robin Hogg</w:t>
      </w:r>
      <w:r w:rsidR="00C50B56">
        <w:rPr>
          <w:rFonts w:ascii="Arial" w:hAnsi="Arial" w:cs="Arial"/>
          <w:color w:val="201F1E"/>
          <w:sz w:val="24"/>
          <w:szCs w:val="24"/>
          <w:shd w:val="clear" w:color="auto" w:fill="FFFFFF"/>
        </w:rPr>
        <w:t xml:space="preserve"> witnessed</w:t>
      </w:r>
      <w:r w:rsidRPr="00223788">
        <w:rPr>
          <w:rFonts w:ascii="Arial" w:hAnsi="Arial" w:cs="Arial"/>
          <w:color w:val="201F1E"/>
          <w:sz w:val="24"/>
          <w:szCs w:val="24"/>
          <w:shd w:val="clear" w:color="auto" w:fill="FFFFFF"/>
        </w:rPr>
        <w:t xml:space="preserve"> an incident on Wednesday morning on Pillory Hill </w:t>
      </w:r>
      <w:r w:rsidR="006725A2">
        <w:rPr>
          <w:rFonts w:ascii="Arial" w:hAnsi="Arial" w:cs="Arial"/>
          <w:noProof/>
          <w:color w:val="201F1E"/>
          <w:sz w:val="24"/>
          <w:szCs w:val="24"/>
        </w:rPr>
        <w:drawing>
          <wp:anchor distT="0" distB="0" distL="114300" distR="114300" simplePos="0" relativeHeight="251660288" behindDoc="1" locked="0" layoutInCell="1" allowOverlap="1" wp14:anchorId="0C91FA3A" wp14:editId="30EC3C5B">
            <wp:simplePos x="0" y="0"/>
            <wp:positionH relativeFrom="column">
              <wp:posOffset>-7620</wp:posOffset>
            </wp:positionH>
            <wp:positionV relativeFrom="paragraph">
              <wp:posOffset>60960</wp:posOffset>
            </wp:positionV>
            <wp:extent cx="1638300" cy="2816860"/>
            <wp:effectExtent l="0" t="0" r="0" b="2540"/>
            <wp:wrapTight wrapText="bothSides">
              <wp:wrapPolygon edited="0">
                <wp:start x="0" y="0"/>
                <wp:lineTo x="0" y="21473"/>
                <wp:lineTo x="21349" y="21473"/>
                <wp:lineTo x="21349" y="0"/>
                <wp:lineTo x="0" y="0"/>
              </wp:wrapPolygon>
            </wp:wrapTight>
            <wp:docPr id="3" name="Picture 3" descr="A picture containing text, outdoor, tre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tree, c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2816860"/>
                    </a:xfrm>
                    <a:prstGeom prst="rect">
                      <a:avLst/>
                    </a:prstGeom>
                  </pic:spPr>
                </pic:pic>
              </a:graphicData>
            </a:graphic>
            <wp14:sizeRelH relativeFrom="margin">
              <wp14:pctWidth>0</wp14:pctWidth>
            </wp14:sizeRelH>
            <wp14:sizeRelV relativeFrom="margin">
              <wp14:pctHeight>0</wp14:pctHeight>
            </wp14:sizeRelV>
          </wp:anchor>
        </w:drawing>
      </w:r>
      <w:r w:rsidRPr="00223788">
        <w:rPr>
          <w:rFonts w:ascii="Arial" w:hAnsi="Arial" w:cs="Arial"/>
          <w:color w:val="201F1E"/>
          <w:sz w:val="24"/>
          <w:szCs w:val="24"/>
          <w:shd w:val="clear" w:color="auto" w:fill="FFFFFF"/>
        </w:rPr>
        <w:t>outside his house that bodes ill for all of us.</w:t>
      </w:r>
      <w:r w:rsidRPr="00223788">
        <w:rPr>
          <w:rFonts w:ascii="Arial" w:hAnsi="Arial" w:cs="Arial"/>
          <w:color w:val="201F1E"/>
          <w:sz w:val="24"/>
          <w:szCs w:val="24"/>
        </w:rPr>
        <w:br/>
      </w:r>
      <w:r w:rsidRPr="00223788">
        <w:rPr>
          <w:rFonts w:ascii="Arial" w:hAnsi="Arial" w:cs="Arial"/>
          <w:color w:val="201F1E"/>
          <w:sz w:val="24"/>
          <w:szCs w:val="24"/>
        </w:rPr>
        <w:br/>
      </w:r>
      <w:r w:rsidRPr="00223788">
        <w:rPr>
          <w:rFonts w:ascii="Arial" w:hAnsi="Arial" w:cs="Arial"/>
          <w:color w:val="201F1E"/>
          <w:sz w:val="24"/>
          <w:szCs w:val="24"/>
          <w:shd w:val="clear" w:color="auto" w:fill="FFFFFF"/>
        </w:rPr>
        <w:t>The Bin Men could not get past a car</w:t>
      </w:r>
      <w:r w:rsidR="00C50B56">
        <w:rPr>
          <w:rFonts w:ascii="Arial" w:hAnsi="Arial" w:cs="Arial"/>
          <w:color w:val="201F1E"/>
          <w:sz w:val="24"/>
          <w:szCs w:val="24"/>
          <w:shd w:val="clear" w:color="auto" w:fill="FFFFFF"/>
        </w:rPr>
        <w:t>, beautifully</w:t>
      </w:r>
      <w:r w:rsidRPr="00223788">
        <w:rPr>
          <w:rFonts w:ascii="Arial" w:hAnsi="Arial" w:cs="Arial"/>
          <w:color w:val="201F1E"/>
          <w:sz w:val="24"/>
          <w:szCs w:val="24"/>
          <w:shd w:val="clear" w:color="auto" w:fill="FFFFFF"/>
        </w:rPr>
        <w:t xml:space="preserve"> parked </w:t>
      </w:r>
      <w:proofErr w:type="gramStart"/>
      <w:r w:rsidRPr="00223788">
        <w:rPr>
          <w:rFonts w:ascii="Arial" w:hAnsi="Arial" w:cs="Arial"/>
          <w:color w:val="201F1E"/>
          <w:sz w:val="24"/>
          <w:szCs w:val="24"/>
          <w:shd w:val="clear" w:color="auto" w:fill="FFFFFF"/>
        </w:rPr>
        <w:t>very close</w:t>
      </w:r>
      <w:proofErr w:type="gramEnd"/>
      <w:r w:rsidRPr="00223788">
        <w:rPr>
          <w:rFonts w:ascii="Arial" w:hAnsi="Arial" w:cs="Arial"/>
          <w:color w:val="201F1E"/>
          <w:sz w:val="24"/>
          <w:szCs w:val="24"/>
          <w:shd w:val="clear" w:color="auto" w:fill="FFFFFF"/>
        </w:rPr>
        <w:t xml:space="preserve"> up to the wall, with its wing mirrors turned in. The driver decided that this car was “illegally Parked”, in that there would have been insufficient room for emergency vehicles, particularly Fire Engines and Ambulances to get through. Robin volunteered to get the owner to move the </w:t>
      </w:r>
      <w:r w:rsidR="007B0C57" w:rsidRPr="00223788">
        <w:rPr>
          <w:rFonts w:ascii="Arial" w:hAnsi="Arial" w:cs="Arial"/>
          <w:color w:val="201F1E"/>
          <w:sz w:val="24"/>
          <w:szCs w:val="24"/>
          <w:shd w:val="clear" w:color="auto" w:fill="FFFFFF"/>
        </w:rPr>
        <w:t>car,</w:t>
      </w:r>
      <w:r w:rsidRPr="00223788">
        <w:rPr>
          <w:rFonts w:ascii="Arial" w:hAnsi="Arial" w:cs="Arial"/>
          <w:color w:val="201F1E"/>
          <w:sz w:val="24"/>
          <w:szCs w:val="24"/>
          <w:shd w:val="clear" w:color="auto" w:fill="FFFFFF"/>
        </w:rPr>
        <w:t xml:space="preserve"> but the driver would have none of it. He jumped out of the vehicle and went to the </w:t>
      </w:r>
      <w:r w:rsidR="007B0C57" w:rsidRPr="00223788">
        <w:rPr>
          <w:rFonts w:ascii="Arial" w:hAnsi="Arial" w:cs="Arial"/>
          <w:color w:val="201F1E"/>
          <w:sz w:val="24"/>
          <w:szCs w:val="24"/>
          <w:shd w:val="clear" w:color="auto" w:fill="FFFFFF"/>
        </w:rPr>
        <w:t>owner’s</w:t>
      </w:r>
      <w:r w:rsidRPr="00223788">
        <w:rPr>
          <w:rFonts w:ascii="Arial" w:hAnsi="Arial" w:cs="Arial"/>
          <w:color w:val="201F1E"/>
          <w:sz w:val="24"/>
          <w:szCs w:val="24"/>
          <w:shd w:val="clear" w:color="auto" w:fill="FFFFFF"/>
        </w:rPr>
        <w:t xml:space="preserve"> front door and told him that he would be charged for illegal parking!</w:t>
      </w:r>
      <w:r w:rsidRPr="00223788">
        <w:rPr>
          <w:rFonts w:ascii="Arial" w:hAnsi="Arial" w:cs="Arial"/>
          <w:color w:val="201F1E"/>
          <w:sz w:val="24"/>
          <w:szCs w:val="24"/>
        </w:rPr>
        <w:br/>
      </w:r>
      <w:r w:rsidRPr="00223788">
        <w:rPr>
          <w:rFonts w:ascii="Arial" w:hAnsi="Arial" w:cs="Arial"/>
          <w:color w:val="201F1E"/>
          <w:sz w:val="24"/>
          <w:szCs w:val="24"/>
        </w:rPr>
        <w:br/>
      </w:r>
      <w:r w:rsidRPr="00223788">
        <w:rPr>
          <w:rFonts w:ascii="Arial" w:hAnsi="Arial" w:cs="Arial"/>
          <w:color w:val="201F1E"/>
          <w:sz w:val="24"/>
          <w:szCs w:val="24"/>
          <w:shd w:val="clear" w:color="auto" w:fill="FFFFFF"/>
        </w:rPr>
        <w:t xml:space="preserve">Robin asked him what this fine might be. He didn’t seem to know but thought it </w:t>
      </w:r>
      <w:proofErr w:type="gramStart"/>
      <w:r w:rsidRPr="00223788">
        <w:rPr>
          <w:rFonts w:ascii="Arial" w:hAnsi="Arial" w:cs="Arial"/>
          <w:color w:val="201F1E"/>
          <w:sz w:val="24"/>
          <w:szCs w:val="24"/>
          <w:shd w:val="clear" w:color="auto" w:fill="FFFFFF"/>
        </w:rPr>
        <w:t xml:space="preserve">might  </w:t>
      </w:r>
      <w:r w:rsidR="007B0C57">
        <w:rPr>
          <w:rFonts w:ascii="Arial" w:hAnsi="Arial" w:cs="Arial"/>
          <w:color w:val="201F1E"/>
          <w:sz w:val="24"/>
          <w:szCs w:val="24"/>
          <w:shd w:val="clear" w:color="auto" w:fill="FFFFFF"/>
        </w:rPr>
        <w:t>be</w:t>
      </w:r>
      <w:proofErr w:type="gramEnd"/>
      <w:r w:rsidR="007B0C57">
        <w:rPr>
          <w:rFonts w:ascii="Arial" w:hAnsi="Arial" w:cs="Arial"/>
          <w:color w:val="201F1E"/>
          <w:sz w:val="24"/>
          <w:szCs w:val="24"/>
          <w:shd w:val="clear" w:color="auto" w:fill="FFFFFF"/>
        </w:rPr>
        <w:t xml:space="preserve"> </w:t>
      </w:r>
      <w:r w:rsidRPr="00223788">
        <w:rPr>
          <w:rFonts w:ascii="Arial" w:hAnsi="Arial" w:cs="Arial"/>
          <w:color w:val="201F1E"/>
          <w:sz w:val="24"/>
          <w:szCs w:val="24"/>
          <w:shd w:val="clear" w:color="auto" w:fill="FFFFFF"/>
        </w:rPr>
        <w:t xml:space="preserve">£100 - £200. More threateningly there might be the threat of deducting points on the </w:t>
      </w:r>
      <w:r w:rsidR="007B0C57" w:rsidRPr="00223788">
        <w:rPr>
          <w:rFonts w:ascii="Arial" w:hAnsi="Arial" w:cs="Arial"/>
          <w:color w:val="201F1E"/>
          <w:sz w:val="24"/>
          <w:szCs w:val="24"/>
          <w:shd w:val="clear" w:color="auto" w:fill="FFFFFF"/>
        </w:rPr>
        <w:t>driver’s</w:t>
      </w:r>
      <w:r w:rsidRPr="00223788">
        <w:rPr>
          <w:rFonts w:ascii="Arial" w:hAnsi="Arial" w:cs="Arial"/>
          <w:color w:val="201F1E"/>
          <w:sz w:val="24"/>
          <w:szCs w:val="24"/>
          <w:shd w:val="clear" w:color="auto" w:fill="FFFFFF"/>
        </w:rPr>
        <w:t xml:space="preserve"> license.!</w:t>
      </w:r>
      <w:r w:rsidRPr="00223788">
        <w:rPr>
          <w:rFonts w:ascii="Arial" w:hAnsi="Arial" w:cs="Arial"/>
          <w:color w:val="201F1E"/>
          <w:sz w:val="24"/>
          <w:szCs w:val="24"/>
        </w:rPr>
        <w:br/>
      </w:r>
      <w:r w:rsidRPr="00223788">
        <w:rPr>
          <w:rFonts w:ascii="Arial" w:hAnsi="Arial" w:cs="Arial"/>
          <w:color w:val="201F1E"/>
          <w:sz w:val="24"/>
          <w:szCs w:val="24"/>
        </w:rPr>
        <w:br/>
      </w:r>
      <w:r w:rsidRPr="00223788">
        <w:rPr>
          <w:rFonts w:ascii="Arial" w:hAnsi="Arial" w:cs="Arial"/>
          <w:color w:val="201F1E"/>
          <w:sz w:val="24"/>
          <w:szCs w:val="24"/>
          <w:shd w:val="clear" w:color="auto" w:fill="FFFFFF"/>
        </w:rPr>
        <w:t xml:space="preserve">The driver also made the point that his vehicle had </w:t>
      </w:r>
      <w:proofErr w:type="gramStart"/>
      <w:r w:rsidRPr="00223788">
        <w:rPr>
          <w:rFonts w:ascii="Arial" w:hAnsi="Arial" w:cs="Arial"/>
          <w:color w:val="201F1E"/>
          <w:sz w:val="24"/>
          <w:szCs w:val="24"/>
          <w:shd w:val="clear" w:color="auto" w:fill="FFFFFF"/>
        </w:rPr>
        <w:t>360 degree</w:t>
      </w:r>
      <w:proofErr w:type="gramEnd"/>
      <w:r w:rsidRPr="00223788">
        <w:rPr>
          <w:rFonts w:ascii="Arial" w:hAnsi="Arial" w:cs="Arial"/>
          <w:color w:val="201F1E"/>
          <w:sz w:val="24"/>
          <w:szCs w:val="24"/>
          <w:shd w:val="clear" w:color="auto" w:fill="FFFFFF"/>
        </w:rPr>
        <w:t xml:space="preserve"> CCTV coverage around the vehicle, and there would be “No argument about the Facts” in any case!</w:t>
      </w:r>
    </w:p>
    <w:p w14:paraId="4FF921FA" w14:textId="4967877B" w:rsidR="00CA7FC0" w:rsidRDefault="00CA7FC0" w:rsidP="00223788">
      <w:pPr>
        <w:pStyle w:val="NoSpacing"/>
        <w:rPr>
          <w:rFonts w:ascii="Arial" w:hAnsi="Arial" w:cs="Arial"/>
          <w:color w:val="141414"/>
          <w:sz w:val="24"/>
          <w:szCs w:val="24"/>
          <w:shd w:val="clear" w:color="auto" w:fill="FFFFFF"/>
        </w:rPr>
      </w:pPr>
      <w:r w:rsidRPr="00223788">
        <w:rPr>
          <w:rFonts w:ascii="Arial" w:hAnsi="Arial" w:cs="Arial"/>
          <w:sz w:val="24"/>
          <w:szCs w:val="24"/>
        </w:rPr>
        <w:t>On researching this, I found that it is indeed a criminal offence to cause a blockage to emergency vehicles</w:t>
      </w:r>
      <w:r w:rsidR="00223788" w:rsidRPr="00223788">
        <w:rPr>
          <w:rFonts w:ascii="Arial" w:hAnsi="Arial" w:cs="Arial"/>
          <w:sz w:val="24"/>
          <w:szCs w:val="24"/>
        </w:rPr>
        <w:t>.</w:t>
      </w:r>
      <w:r w:rsidR="00223788" w:rsidRPr="00223788">
        <w:rPr>
          <w:rFonts w:ascii="Arial" w:hAnsi="Arial" w:cs="Arial"/>
          <w:color w:val="141414"/>
          <w:sz w:val="24"/>
          <w:szCs w:val="24"/>
          <w:shd w:val="clear" w:color="auto" w:fill="FFFFFF"/>
        </w:rPr>
        <w:t xml:space="preserve"> According to the circular guidance notes on the Emergency Workers (Obstruction) Act 2006, which are published on the government website, examples of obstruction may include parking where an emergency vehicle cannot get pas</w:t>
      </w:r>
      <w:r w:rsidR="004E08C7">
        <w:rPr>
          <w:rFonts w:ascii="Arial" w:hAnsi="Arial" w:cs="Arial"/>
          <w:color w:val="141414"/>
          <w:sz w:val="24"/>
          <w:szCs w:val="24"/>
          <w:shd w:val="clear" w:color="auto" w:fill="FFFFFF"/>
        </w:rPr>
        <w:t>t</w:t>
      </w:r>
      <w:r w:rsidR="00223788" w:rsidRPr="00223788">
        <w:rPr>
          <w:rFonts w:ascii="Arial" w:hAnsi="Arial" w:cs="Arial"/>
          <w:color w:val="141414"/>
          <w:sz w:val="24"/>
          <w:szCs w:val="24"/>
          <w:shd w:val="clear" w:color="auto" w:fill="FFFFFF"/>
        </w:rPr>
        <w:t>.</w:t>
      </w:r>
    </w:p>
    <w:p w14:paraId="0A2F1A93" w14:textId="77777777" w:rsidR="004E08C7" w:rsidRPr="00223788" w:rsidRDefault="004E08C7" w:rsidP="00223788">
      <w:pPr>
        <w:pStyle w:val="NoSpacing"/>
        <w:rPr>
          <w:rFonts w:ascii="Arial" w:hAnsi="Arial" w:cs="Arial"/>
          <w:b/>
          <w:bCs/>
          <w:color w:val="FFFFFF"/>
          <w:sz w:val="24"/>
          <w:szCs w:val="24"/>
        </w:rPr>
      </w:pPr>
    </w:p>
    <w:p w14:paraId="497652E3" w14:textId="77777777" w:rsidR="00CA7FC0" w:rsidRPr="00223788" w:rsidRDefault="00CA7FC0" w:rsidP="00223788">
      <w:pPr>
        <w:pStyle w:val="NoSpacing"/>
        <w:rPr>
          <w:rFonts w:ascii="Arial" w:hAnsi="Arial" w:cs="Arial"/>
          <w:b/>
          <w:bCs/>
          <w:color w:val="141414"/>
          <w:spacing w:val="-15"/>
          <w:sz w:val="24"/>
          <w:szCs w:val="24"/>
        </w:rPr>
      </w:pPr>
      <w:r w:rsidRPr="00223788">
        <w:rPr>
          <w:rFonts w:ascii="Arial" w:hAnsi="Arial" w:cs="Arial"/>
          <w:b/>
          <w:bCs/>
          <w:color w:val="141414"/>
          <w:spacing w:val="-15"/>
          <w:sz w:val="24"/>
          <w:szCs w:val="24"/>
        </w:rPr>
        <w:t>What could happen if your parking obstructs an emergency vehicle</w:t>
      </w:r>
    </w:p>
    <w:p w14:paraId="0934087A" w14:textId="77777777" w:rsidR="00CA7FC0" w:rsidRPr="00223788" w:rsidRDefault="00CA7FC0" w:rsidP="00223788">
      <w:pPr>
        <w:pStyle w:val="NoSpacing"/>
        <w:rPr>
          <w:rFonts w:ascii="Arial" w:hAnsi="Arial" w:cs="Arial"/>
          <w:sz w:val="24"/>
          <w:szCs w:val="24"/>
        </w:rPr>
      </w:pPr>
      <w:r w:rsidRPr="00223788">
        <w:rPr>
          <w:rFonts w:ascii="Arial" w:hAnsi="Arial" w:cs="Arial"/>
          <w:sz w:val="24"/>
          <w:szCs w:val="24"/>
        </w:rPr>
        <w:t>According to the Emergency Workers (Obstruction) Act 2006 it is an offence, without reasonable excuse, to obstruct or hinder certain emergency workers responding to emergency services.</w:t>
      </w:r>
    </w:p>
    <w:p w14:paraId="4DEBF04E" w14:textId="1AFDA27D" w:rsidR="00CA7FC0" w:rsidRPr="00223788" w:rsidRDefault="00CA7FC0" w:rsidP="00223788">
      <w:pPr>
        <w:pStyle w:val="NoSpacing"/>
        <w:rPr>
          <w:rFonts w:ascii="Arial" w:hAnsi="Arial" w:cs="Arial"/>
          <w:sz w:val="24"/>
          <w:szCs w:val="24"/>
        </w:rPr>
      </w:pPr>
      <w:r w:rsidRPr="00223788">
        <w:rPr>
          <w:rFonts w:ascii="Arial" w:hAnsi="Arial" w:cs="Arial"/>
          <w:sz w:val="24"/>
          <w:szCs w:val="24"/>
        </w:rPr>
        <w:t xml:space="preserve">A person found guilty of the </w:t>
      </w:r>
      <w:r w:rsidR="00C50B56" w:rsidRPr="00223788">
        <w:rPr>
          <w:rFonts w:ascii="Arial" w:hAnsi="Arial" w:cs="Arial"/>
          <w:sz w:val="24"/>
          <w:szCs w:val="24"/>
        </w:rPr>
        <w:t xml:space="preserve">level five </w:t>
      </w:r>
      <w:r w:rsidRPr="00223788">
        <w:rPr>
          <w:rFonts w:ascii="Arial" w:hAnsi="Arial" w:cs="Arial"/>
          <w:sz w:val="24"/>
          <w:szCs w:val="24"/>
        </w:rPr>
        <w:t>offence could be handed an unlimited fine.</w:t>
      </w:r>
    </w:p>
    <w:p w14:paraId="6F6ED093" w14:textId="77777777" w:rsidR="00CA7FC0" w:rsidRPr="00223788" w:rsidRDefault="00CA7FC0" w:rsidP="00223788">
      <w:pPr>
        <w:pStyle w:val="NoSpacing"/>
        <w:rPr>
          <w:rFonts w:ascii="Arial" w:hAnsi="Arial" w:cs="Arial"/>
          <w:sz w:val="24"/>
          <w:szCs w:val="24"/>
        </w:rPr>
      </w:pPr>
      <w:r w:rsidRPr="00223788">
        <w:rPr>
          <w:rFonts w:ascii="Arial" w:hAnsi="Arial" w:cs="Arial"/>
          <w:sz w:val="24"/>
          <w:szCs w:val="24"/>
        </w:rPr>
        <w:t>According to the Sentencing Council for England and Wales, the fine generally depends on a person's income.</w:t>
      </w:r>
    </w:p>
    <w:p w14:paraId="09449B5B" w14:textId="77777777" w:rsidR="00CA7FC0" w:rsidRPr="00223788" w:rsidRDefault="00CA7FC0" w:rsidP="00223788">
      <w:pPr>
        <w:pStyle w:val="NoSpacing"/>
        <w:rPr>
          <w:rFonts w:ascii="Arial" w:hAnsi="Arial" w:cs="Arial"/>
          <w:sz w:val="24"/>
          <w:szCs w:val="24"/>
        </w:rPr>
      </w:pPr>
      <w:r w:rsidRPr="00223788">
        <w:rPr>
          <w:rFonts w:ascii="Arial" w:hAnsi="Arial" w:cs="Arial"/>
          <w:sz w:val="24"/>
          <w:szCs w:val="24"/>
        </w:rPr>
        <w:t>But the council confirmed people generally don't get fined more than £5,000 as a general rule.</w:t>
      </w:r>
    </w:p>
    <w:p w14:paraId="1D41AF28" w14:textId="77777777" w:rsidR="00CA7FC0" w:rsidRPr="00223788" w:rsidRDefault="00CA7FC0" w:rsidP="00223788">
      <w:pPr>
        <w:pStyle w:val="NoSpacing"/>
        <w:rPr>
          <w:rFonts w:ascii="Arial" w:hAnsi="Arial" w:cs="Arial"/>
          <w:sz w:val="24"/>
          <w:szCs w:val="24"/>
        </w:rPr>
      </w:pPr>
    </w:p>
    <w:p w14:paraId="274A3877" w14:textId="77777777" w:rsidR="00223788" w:rsidRPr="00223788" w:rsidRDefault="00223788" w:rsidP="00223788">
      <w:pPr>
        <w:pStyle w:val="NoSpacing"/>
        <w:rPr>
          <w:rFonts w:ascii="Arial" w:hAnsi="Arial" w:cs="Arial"/>
          <w:color w:val="1F2025"/>
          <w:sz w:val="24"/>
          <w:szCs w:val="24"/>
        </w:rPr>
      </w:pPr>
      <w:r w:rsidRPr="00223788">
        <w:rPr>
          <w:rFonts w:ascii="Arial" w:hAnsi="Arial" w:cs="Arial"/>
          <w:color w:val="1F2025"/>
          <w:sz w:val="24"/>
          <w:szCs w:val="24"/>
        </w:rPr>
        <w:t>If the vehicle is parked:</w:t>
      </w:r>
    </w:p>
    <w:p w14:paraId="6564F89B" w14:textId="77777777" w:rsidR="00223788" w:rsidRPr="00223788" w:rsidRDefault="00223788" w:rsidP="00223788">
      <w:pPr>
        <w:pStyle w:val="NoSpacing"/>
        <w:numPr>
          <w:ilvl w:val="0"/>
          <w:numId w:val="11"/>
        </w:numPr>
        <w:rPr>
          <w:rFonts w:ascii="Arial" w:hAnsi="Arial" w:cs="Arial"/>
          <w:color w:val="1F2025"/>
          <w:sz w:val="24"/>
          <w:szCs w:val="24"/>
        </w:rPr>
      </w:pPr>
      <w:r w:rsidRPr="00223788">
        <w:rPr>
          <w:rFonts w:ascii="Arial" w:hAnsi="Arial" w:cs="Arial"/>
          <w:color w:val="1F2025"/>
          <w:sz w:val="24"/>
          <w:szCs w:val="24"/>
        </w:rPr>
        <w:t>on zig zag lines</w:t>
      </w:r>
    </w:p>
    <w:p w14:paraId="6DA2482B" w14:textId="77777777" w:rsidR="00223788" w:rsidRPr="00223788" w:rsidRDefault="00223788" w:rsidP="00223788">
      <w:pPr>
        <w:pStyle w:val="NoSpacing"/>
        <w:numPr>
          <w:ilvl w:val="0"/>
          <w:numId w:val="11"/>
        </w:numPr>
        <w:rPr>
          <w:rFonts w:ascii="Arial" w:hAnsi="Arial" w:cs="Arial"/>
          <w:color w:val="1F2025"/>
          <w:sz w:val="24"/>
          <w:szCs w:val="24"/>
        </w:rPr>
      </w:pPr>
      <w:r w:rsidRPr="00223788">
        <w:rPr>
          <w:rFonts w:ascii="Arial" w:hAnsi="Arial" w:cs="Arial"/>
          <w:color w:val="1F2025"/>
          <w:sz w:val="24"/>
          <w:szCs w:val="24"/>
        </w:rPr>
        <w:lastRenderedPageBreak/>
        <w:t>dangerously</w:t>
      </w:r>
    </w:p>
    <w:p w14:paraId="05B78F1D" w14:textId="77777777" w:rsidR="00223788" w:rsidRPr="00223788" w:rsidRDefault="00223788" w:rsidP="00223788">
      <w:pPr>
        <w:pStyle w:val="NoSpacing"/>
        <w:numPr>
          <w:ilvl w:val="0"/>
          <w:numId w:val="11"/>
        </w:numPr>
        <w:rPr>
          <w:rFonts w:ascii="Arial" w:hAnsi="Arial" w:cs="Arial"/>
          <w:color w:val="1F2025"/>
          <w:sz w:val="24"/>
          <w:szCs w:val="24"/>
        </w:rPr>
      </w:pPr>
      <w:r w:rsidRPr="00223788">
        <w:rPr>
          <w:rFonts w:ascii="Arial" w:hAnsi="Arial" w:cs="Arial"/>
          <w:color w:val="1F2025"/>
          <w:sz w:val="24"/>
          <w:szCs w:val="24"/>
        </w:rPr>
        <w:t>in a way that would prevent emergency vehicles from accessing</w:t>
      </w:r>
    </w:p>
    <w:p w14:paraId="6DF9F7D1" w14:textId="6EA65EEB" w:rsidR="00223788" w:rsidRDefault="00F77288" w:rsidP="00223788">
      <w:pPr>
        <w:pStyle w:val="NoSpacing"/>
        <w:rPr>
          <w:rFonts w:ascii="Arial" w:hAnsi="Arial" w:cs="Arial"/>
          <w:color w:val="1F2025"/>
          <w:sz w:val="24"/>
          <w:szCs w:val="24"/>
        </w:rPr>
      </w:pPr>
      <w:hyperlink r:id="rId17" w:history="1">
        <w:r w:rsidR="00223788" w:rsidRPr="00223788">
          <w:rPr>
            <w:rStyle w:val="Hyperlink"/>
            <w:rFonts w:ascii="Arial" w:hAnsi="Arial" w:cs="Arial"/>
            <w:color w:val="003399"/>
            <w:sz w:val="24"/>
            <w:szCs w:val="24"/>
            <w:bdr w:val="none" w:sz="0" w:space="0" w:color="auto" w:frame="1"/>
          </w:rPr>
          <w:t>You can report these to us (the Police) online</w:t>
        </w:r>
      </w:hyperlink>
    </w:p>
    <w:p w14:paraId="7F945DB8" w14:textId="77777777" w:rsidR="00223788" w:rsidRPr="00223788" w:rsidRDefault="00223788" w:rsidP="00223788">
      <w:pPr>
        <w:pStyle w:val="NoSpacing"/>
        <w:rPr>
          <w:rFonts w:ascii="Arial" w:hAnsi="Arial" w:cs="Arial"/>
          <w:color w:val="1F2025"/>
          <w:sz w:val="24"/>
          <w:szCs w:val="24"/>
        </w:rPr>
      </w:pPr>
    </w:p>
    <w:p w14:paraId="29A4F42E" w14:textId="77777777" w:rsidR="00223788" w:rsidRPr="00223788" w:rsidRDefault="00223788" w:rsidP="00223788">
      <w:pPr>
        <w:pStyle w:val="NoSpacing"/>
        <w:rPr>
          <w:rFonts w:ascii="Arial" w:hAnsi="Arial" w:cs="Arial"/>
          <w:color w:val="1F2025"/>
          <w:sz w:val="24"/>
          <w:szCs w:val="24"/>
        </w:rPr>
      </w:pPr>
      <w:r w:rsidRPr="00223788">
        <w:rPr>
          <w:rFonts w:ascii="Arial" w:hAnsi="Arial" w:cs="Arial"/>
          <w:color w:val="1F2025"/>
          <w:sz w:val="24"/>
          <w:szCs w:val="24"/>
        </w:rPr>
        <w:t>If the vehicle is parked:</w:t>
      </w:r>
    </w:p>
    <w:p w14:paraId="383847E0" w14:textId="77777777" w:rsidR="00223788" w:rsidRPr="00223788" w:rsidRDefault="00223788" w:rsidP="00223788">
      <w:pPr>
        <w:pStyle w:val="NoSpacing"/>
        <w:numPr>
          <w:ilvl w:val="0"/>
          <w:numId w:val="12"/>
        </w:numPr>
        <w:rPr>
          <w:rFonts w:ascii="Arial" w:hAnsi="Arial" w:cs="Arial"/>
          <w:color w:val="1F2025"/>
          <w:sz w:val="24"/>
          <w:szCs w:val="24"/>
        </w:rPr>
      </w:pPr>
      <w:r w:rsidRPr="00223788">
        <w:rPr>
          <w:rFonts w:ascii="Arial" w:hAnsi="Arial" w:cs="Arial"/>
          <w:color w:val="1F2025"/>
          <w:sz w:val="24"/>
          <w:szCs w:val="24"/>
        </w:rPr>
        <w:t>over a dropped kerb</w:t>
      </w:r>
    </w:p>
    <w:p w14:paraId="622A3AEF" w14:textId="77777777" w:rsidR="00223788" w:rsidRPr="00223788" w:rsidRDefault="00223788" w:rsidP="00223788">
      <w:pPr>
        <w:pStyle w:val="NoSpacing"/>
        <w:numPr>
          <w:ilvl w:val="0"/>
          <w:numId w:val="12"/>
        </w:numPr>
        <w:rPr>
          <w:rFonts w:ascii="Arial" w:hAnsi="Arial" w:cs="Arial"/>
          <w:color w:val="1F2025"/>
          <w:sz w:val="24"/>
          <w:szCs w:val="24"/>
        </w:rPr>
      </w:pPr>
      <w:r w:rsidRPr="00223788">
        <w:rPr>
          <w:rFonts w:ascii="Arial" w:hAnsi="Arial" w:cs="Arial"/>
          <w:color w:val="1F2025"/>
          <w:sz w:val="24"/>
          <w:szCs w:val="24"/>
        </w:rPr>
        <w:t>on a pedestrian crossing (including the area marked by the zig-zag lines)</w:t>
      </w:r>
    </w:p>
    <w:p w14:paraId="0923C582" w14:textId="77777777" w:rsidR="00223788" w:rsidRPr="00223788" w:rsidRDefault="00223788" w:rsidP="00223788">
      <w:pPr>
        <w:pStyle w:val="NoSpacing"/>
        <w:numPr>
          <w:ilvl w:val="0"/>
          <w:numId w:val="12"/>
        </w:numPr>
        <w:rPr>
          <w:rFonts w:ascii="Arial" w:hAnsi="Arial" w:cs="Arial"/>
          <w:color w:val="1F2025"/>
          <w:sz w:val="24"/>
          <w:szCs w:val="24"/>
        </w:rPr>
      </w:pPr>
      <w:r w:rsidRPr="00223788">
        <w:rPr>
          <w:rFonts w:ascii="Arial" w:hAnsi="Arial" w:cs="Arial"/>
          <w:color w:val="1F2025"/>
          <w:sz w:val="24"/>
          <w:szCs w:val="24"/>
        </w:rPr>
        <w:t xml:space="preserve">in spaces reserved for Blue Badge holders, </w:t>
      </w:r>
      <w:proofErr w:type="gramStart"/>
      <w:r w:rsidRPr="00223788">
        <w:rPr>
          <w:rFonts w:ascii="Arial" w:hAnsi="Arial" w:cs="Arial"/>
          <w:color w:val="1F2025"/>
          <w:sz w:val="24"/>
          <w:szCs w:val="24"/>
        </w:rPr>
        <w:t>residents</w:t>
      </w:r>
      <w:proofErr w:type="gramEnd"/>
      <w:r w:rsidRPr="00223788">
        <w:rPr>
          <w:rFonts w:ascii="Arial" w:hAnsi="Arial" w:cs="Arial"/>
          <w:color w:val="1F2025"/>
          <w:sz w:val="24"/>
          <w:szCs w:val="24"/>
        </w:rPr>
        <w:t xml:space="preserve"> or motorbikes (unless entitled to do so)</w:t>
      </w:r>
    </w:p>
    <w:p w14:paraId="3C5CC82B" w14:textId="77777777" w:rsidR="00223788" w:rsidRPr="00223788" w:rsidRDefault="00223788" w:rsidP="00223788">
      <w:pPr>
        <w:pStyle w:val="NoSpacing"/>
        <w:numPr>
          <w:ilvl w:val="0"/>
          <w:numId w:val="12"/>
        </w:numPr>
        <w:rPr>
          <w:rFonts w:ascii="Arial" w:hAnsi="Arial" w:cs="Arial"/>
          <w:color w:val="1F2025"/>
          <w:sz w:val="24"/>
          <w:szCs w:val="24"/>
        </w:rPr>
      </w:pPr>
      <w:r w:rsidRPr="00223788">
        <w:rPr>
          <w:rFonts w:ascii="Arial" w:hAnsi="Arial" w:cs="Arial"/>
          <w:color w:val="1F2025"/>
          <w:sz w:val="24"/>
          <w:szCs w:val="24"/>
        </w:rPr>
        <w:t>in marked taxi bays, cycle lanes or red lines</w:t>
      </w:r>
    </w:p>
    <w:p w14:paraId="4E77FF73" w14:textId="77777777" w:rsidR="00223788" w:rsidRPr="00223788" w:rsidRDefault="00223788" w:rsidP="00223788">
      <w:pPr>
        <w:pStyle w:val="NoSpacing"/>
        <w:numPr>
          <w:ilvl w:val="0"/>
          <w:numId w:val="12"/>
        </w:numPr>
        <w:rPr>
          <w:rFonts w:ascii="Arial" w:hAnsi="Arial" w:cs="Arial"/>
          <w:color w:val="1F2025"/>
          <w:sz w:val="24"/>
          <w:szCs w:val="24"/>
        </w:rPr>
      </w:pPr>
      <w:r w:rsidRPr="00223788">
        <w:rPr>
          <w:rFonts w:ascii="Arial" w:hAnsi="Arial" w:cs="Arial"/>
          <w:color w:val="1F2025"/>
          <w:sz w:val="24"/>
          <w:szCs w:val="24"/>
        </w:rPr>
        <w:t>near a school entrance, bus or tram stop</w:t>
      </w:r>
    </w:p>
    <w:p w14:paraId="6C8FB2D8" w14:textId="77777777" w:rsidR="00223788" w:rsidRPr="00223788" w:rsidRDefault="00223788" w:rsidP="00223788">
      <w:pPr>
        <w:pStyle w:val="NoSpacing"/>
        <w:numPr>
          <w:ilvl w:val="0"/>
          <w:numId w:val="12"/>
        </w:numPr>
        <w:rPr>
          <w:rFonts w:ascii="Arial" w:hAnsi="Arial" w:cs="Arial"/>
          <w:color w:val="1F2025"/>
          <w:sz w:val="24"/>
          <w:szCs w:val="24"/>
        </w:rPr>
      </w:pPr>
      <w:r w:rsidRPr="00223788">
        <w:rPr>
          <w:rFonts w:ascii="Arial" w:hAnsi="Arial" w:cs="Arial"/>
          <w:color w:val="1F2025"/>
          <w:sz w:val="24"/>
          <w:szCs w:val="24"/>
        </w:rPr>
        <w:t>anywhere that would prevent access for Emergency Services</w:t>
      </w:r>
    </w:p>
    <w:p w14:paraId="45F04671" w14:textId="09BD9AC2" w:rsidR="00560401" w:rsidRPr="00223788" w:rsidRDefault="00223788" w:rsidP="00223788">
      <w:pPr>
        <w:pStyle w:val="NoSpacing"/>
        <w:rPr>
          <w:rFonts w:ascii="Arial" w:hAnsi="Arial" w:cs="Arial"/>
          <w:sz w:val="24"/>
          <w:szCs w:val="24"/>
        </w:rPr>
      </w:pPr>
      <w:r w:rsidRPr="00223788">
        <w:rPr>
          <w:rFonts w:ascii="Arial" w:hAnsi="Arial" w:cs="Arial"/>
          <w:sz w:val="24"/>
          <w:szCs w:val="24"/>
        </w:rPr>
        <w:t xml:space="preserve">Please report it to your </w:t>
      </w:r>
      <w:hyperlink r:id="rId18" w:history="1">
        <w:r w:rsidRPr="00223788">
          <w:rPr>
            <w:rStyle w:val="Hyperlink"/>
            <w:rFonts w:ascii="Arial" w:hAnsi="Arial" w:cs="Arial"/>
            <w:sz w:val="24"/>
            <w:szCs w:val="24"/>
          </w:rPr>
          <w:t>local council</w:t>
        </w:r>
      </w:hyperlink>
    </w:p>
    <w:p w14:paraId="680E3A1C" w14:textId="04D83791" w:rsidR="00560401" w:rsidRPr="00935BC6" w:rsidRDefault="00560401" w:rsidP="00117E9B">
      <w:pPr>
        <w:rPr>
          <w:rFonts w:ascii="Arial" w:hAnsi="Arial" w:cs="Arial"/>
          <w:sz w:val="24"/>
          <w:szCs w:val="24"/>
        </w:rPr>
      </w:pPr>
    </w:p>
    <w:p w14:paraId="7F52D8A3" w14:textId="1302A1E0" w:rsidR="00935BC6" w:rsidRPr="00935BC6" w:rsidRDefault="00223788" w:rsidP="00935BC6">
      <w:pPr>
        <w:pStyle w:val="Heading2"/>
        <w:rPr>
          <w:rFonts w:ascii="Arial" w:hAnsi="Arial" w:cs="Arial"/>
          <w:color w:val="000000"/>
          <w:sz w:val="24"/>
          <w:szCs w:val="24"/>
        </w:rPr>
      </w:pPr>
      <w:r w:rsidRPr="00935BC6">
        <w:rPr>
          <w:rFonts w:ascii="Arial" w:hAnsi="Arial" w:cs="Arial"/>
          <w:color w:val="000000"/>
          <w:sz w:val="24"/>
          <w:szCs w:val="24"/>
        </w:rPr>
        <w:t>Rule 243: </w:t>
      </w:r>
      <w:r w:rsidR="00935BC6">
        <w:rPr>
          <w:rFonts w:ascii="Arial" w:hAnsi="Arial" w:cs="Arial"/>
          <w:color w:val="000000"/>
          <w:sz w:val="24"/>
          <w:szCs w:val="24"/>
        </w:rPr>
        <w:t xml:space="preserve">of the highway code says: </w:t>
      </w:r>
      <w:r w:rsidR="00935BC6" w:rsidRPr="00935BC6">
        <w:rPr>
          <w:rFonts w:ascii="Arial" w:hAnsi="Arial" w:cs="Arial"/>
          <w:b/>
          <w:bCs/>
          <w:color w:val="000000"/>
          <w:sz w:val="24"/>
          <w:szCs w:val="24"/>
        </w:rPr>
        <w:t xml:space="preserve">DO NOT </w:t>
      </w:r>
      <w:r w:rsidR="00935BC6" w:rsidRPr="00935BC6">
        <w:rPr>
          <w:rFonts w:ascii="Arial" w:hAnsi="Arial" w:cs="Arial"/>
          <w:color w:val="000000"/>
          <w:sz w:val="24"/>
          <w:szCs w:val="24"/>
        </w:rPr>
        <w:t>Stop, or Park</w:t>
      </w:r>
    </w:p>
    <w:p w14:paraId="3D05D83D" w14:textId="77777777"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Near to the </w:t>
      </w:r>
      <w:hyperlink r:id="rId19" w:history="1">
        <w:r w:rsidRPr="00935BC6">
          <w:rPr>
            <w:rStyle w:val="Hyperlink"/>
            <w:rFonts w:ascii="Arial" w:hAnsi="Arial" w:cs="Arial"/>
            <w:color w:val="0033CC"/>
            <w:sz w:val="24"/>
            <w:szCs w:val="24"/>
          </w:rPr>
          <w:t>entrance of a school</w:t>
        </w:r>
      </w:hyperlink>
      <w:r w:rsidRPr="00935BC6">
        <w:rPr>
          <w:rFonts w:ascii="Arial" w:hAnsi="Arial" w:cs="Arial"/>
          <w:sz w:val="24"/>
          <w:szCs w:val="24"/>
        </w:rPr>
        <w:t>.</w:t>
      </w:r>
    </w:p>
    <w:p w14:paraId="244580DE" w14:textId="77777777"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Anywhere that would prevent access for the Emergency Services.</w:t>
      </w:r>
    </w:p>
    <w:p w14:paraId="196D7CEC" w14:textId="77777777"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Near to the brow of a hill or on a hump bridge.</w:t>
      </w:r>
    </w:p>
    <w:p w14:paraId="6FF1F700" w14:textId="77777777"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In front of an </w:t>
      </w:r>
      <w:hyperlink r:id="rId20" w:history="1">
        <w:r w:rsidRPr="00935BC6">
          <w:rPr>
            <w:rStyle w:val="Hyperlink"/>
            <w:rFonts w:ascii="Arial" w:hAnsi="Arial" w:cs="Arial"/>
            <w:color w:val="0033CC"/>
            <w:sz w:val="24"/>
            <w:szCs w:val="24"/>
          </w:rPr>
          <w:t>entrance to someone else's property</w:t>
        </w:r>
      </w:hyperlink>
      <w:r w:rsidRPr="00935BC6">
        <w:rPr>
          <w:rFonts w:ascii="Arial" w:hAnsi="Arial" w:cs="Arial"/>
          <w:sz w:val="24"/>
          <w:szCs w:val="24"/>
        </w:rPr>
        <w:t>.</w:t>
      </w:r>
    </w:p>
    <w:p w14:paraId="309DA134" w14:textId="77777777"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On a road bend.</w:t>
      </w:r>
    </w:p>
    <w:p w14:paraId="2B3C64A5" w14:textId="79BD4E79"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Near to bus stops and no stopping at a bus stop.</w:t>
      </w:r>
    </w:p>
    <w:p w14:paraId="46EDCD41" w14:textId="77777777"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Opposite a road junction or within 10 meters (32 ft) near junctions or corners (except in authorized spaces).</w:t>
      </w:r>
    </w:p>
    <w:p w14:paraId="0397C39D" w14:textId="77777777"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Opposite a traffic island or another parked vehicle if it causes an obstruction.</w:t>
      </w:r>
    </w:p>
    <w:p w14:paraId="70381AB9" w14:textId="643FDE4F" w:rsidR="00935BC6" w:rsidRPr="00935BC6" w:rsidRDefault="00935BC6" w:rsidP="00935BC6">
      <w:pPr>
        <w:pStyle w:val="NoSpacing"/>
        <w:numPr>
          <w:ilvl w:val="0"/>
          <w:numId w:val="14"/>
        </w:numPr>
        <w:rPr>
          <w:rFonts w:ascii="Arial" w:hAnsi="Arial" w:cs="Arial"/>
          <w:sz w:val="24"/>
          <w:szCs w:val="24"/>
        </w:rPr>
      </w:pPr>
      <w:r w:rsidRPr="00935BC6">
        <w:rPr>
          <w:rFonts w:ascii="Arial" w:hAnsi="Arial" w:cs="Arial"/>
          <w:sz w:val="24"/>
          <w:szCs w:val="24"/>
        </w:rPr>
        <w:t>Anywhere the kerb got lowered. This is usually done to assist powered mobility vehicles and wheelchair users.</w:t>
      </w:r>
    </w:p>
    <w:p w14:paraId="20A8AF95" w14:textId="5170CB86" w:rsidR="00935BC6" w:rsidRPr="00935BC6" w:rsidRDefault="00935BC6" w:rsidP="00935BC6">
      <w:pPr>
        <w:rPr>
          <w:rFonts w:ascii="Arial" w:hAnsi="Arial" w:cs="Arial"/>
          <w:sz w:val="24"/>
          <w:szCs w:val="24"/>
        </w:rPr>
      </w:pPr>
      <w:r w:rsidRPr="00935BC6">
        <w:rPr>
          <w:rFonts w:ascii="Arial" w:hAnsi="Arial" w:cs="Arial"/>
          <w:sz w:val="24"/>
          <w:szCs w:val="24"/>
        </w:rPr>
        <w:t xml:space="preserve">A lot of these parking </w:t>
      </w:r>
      <w:r w:rsidR="0053049D">
        <w:rPr>
          <w:rFonts w:ascii="Arial" w:hAnsi="Arial" w:cs="Arial"/>
          <w:sz w:val="24"/>
          <w:szCs w:val="24"/>
        </w:rPr>
        <w:t xml:space="preserve">“errors” </w:t>
      </w:r>
      <w:r w:rsidRPr="00935BC6">
        <w:rPr>
          <w:rFonts w:ascii="Arial" w:hAnsi="Arial" w:cs="Arial"/>
          <w:sz w:val="24"/>
          <w:szCs w:val="24"/>
        </w:rPr>
        <w:t>happen in our villages, In particular by the co-op, the school, St Peter</w:t>
      </w:r>
      <w:r w:rsidR="00AA1327">
        <w:rPr>
          <w:rFonts w:ascii="Arial" w:hAnsi="Arial" w:cs="Arial"/>
          <w:sz w:val="24"/>
          <w:szCs w:val="24"/>
        </w:rPr>
        <w:t>’s</w:t>
      </w:r>
      <w:r w:rsidRPr="00935BC6">
        <w:rPr>
          <w:rFonts w:ascii="Arial" w:hAnsi="Arial" w:cs="Arial"/>
          <w:sz w:val="24"/>
          <w:szCs w:val="24"/>
        </w:rPr>
        <w:t xml:space="preserve"> </w:t>
      </w:r>
      <w:proofErr w:type="gramStart"/>
      <w:r w:rsidRPr="00935BC6">
        <w:rPr>
          <w:rFonts w:ascii="Arial" w:hAnsi="Arial" w:cs="Arial"/>
          <w:sz w:val="24"/>
          <w:szCs w:val="24"/>
        </w:rPr>
        <w:t>Church ,</w:t>
      </w:r>
      <w:proofErr w:type="gramEnd"/>
      <w:r w:rsidRPr="00935BC6">
        <w:rPr>
          <w:rFonts w:ascii="Arial" w:hAnsi="Arial" w:cs="Arial"/>
          <w:sz w:val="24"/>
          <w:szCs w:val="24"/>
        </w:rPr>
        <w:t xml:space="preserve"> near the pubs and down by the bus turning point</w:t>
      </w:r>
    </w:p>
    <w:p w14:paraId="0AF7FEF5" w14:textId="66FCA4B7" w:rsidR="00560401" w:rsidRPr="00425B22" w:rsidRDefault="00560401" w:rsidP="00117E9B">
      <w:pPr>
        <w:rPr>
          <w:rFonts w:ascii="Arial" w:hAnsi="Arial" w:cs="Arial"/>
          <w:b/>
          <w:bCs/>
          <w:sz w:val="24"/>
          <w:szCs w:val="24"/>
        </w:rPr>
      </w:pPr>
    </w:p>
    <w:p w14:paraId="0547E4AA" w14:textId="3A6BAA72" w:rsidR="00560401" w:rsidRDefault="00425B22" w:rsidP="00117E9B">
      <w:pPr>
        <w:rPr>
          <w:rFonts w:ascii="Arial" w:hAnsi="Arial" w:cs="Arial"/>
          <w:sz w:val="24"/>
          <w:szCs w:val="24"/>
        </w:rPr>
      </w:pPr>
      <w:r w:rsidRPr="00425B22">
        <w:rPr>
          <w:rFonts w:ascii="Arial" w:hAnsi="Arial" w:cs="Arial"/>
          <w:b/>
          <w:bCs/>
          <w:sz w:val="24"/>
          <w:szCs w:val="24"/>
        </w:rPr>
        <w:t>YEALM Medical Centre</w:t>
      </w:r>
      <w:r>
        <w:rPr>
          <w:rFonts w:ascii="Arial" w:hAnsi="Arial" w:cs="Arial"/>
          <w:sz w:val="24"/>
          <w:szCs w:val="24"/>
        </w:rPr>
        <w:t xml:space="preserve"> &amp; Covid Vaccinations</w:t>
      </w:r>
    </w:p>
    <w:p w14:paraId="46F8234D" w14:textId="77777777" w:rsidR="00425B22" w:rsidRDefault="00425B22" w:rsidP="00425B22">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Our group of GP practices, the Mewstone Primary Care Network (PCN), has been running the vaccination programme out of The Staddy Function Centre in Plymstock for patients in cohorts 1-9 since December 2020. </w:t>
      </w:r>
    </w:p>
    <w:p w14:paraId="386F0BE7" w14:textId="77777777" w:rsidR="00425B22" w:rsidRDefault="00425B22" w:rsidP="00425B22">
      <w:pPr>
        <w:shd w:val="clear" w:color="auto" w:fill="FFFFFF"/>
        <w:rPr>
          <w:rFonts w:ascii="inherit" w:hAnsi="inherit" w:cs="Segoe UI Historic"/>
          <w:color w:val="050505"/>
          <w:sz w:val="23"/>
          <w:szCs w:val="23"/>
        </w:rPr>
      </w:pPr>
      <w:r>
        <w:rPr>
          <w:rFonts w:ascii="inherit" w:hAnsi="inherit" w:cs="Segoe UI Historic"/>
          <w:color w:val="050505"/>
          <w:sz w:val="23"/>
          <w:szCs w:val="23"/>
        </w:rPr>
        <w:t>The team have vaccinated over 13,000 people and are now focusing on the second doses for those patients. We have been proud to be involved with the national programme and vaccinate the highest risk patients, however, we are now handing over the vaccination programme for cohorts 10-12 (those aged 18-49).</w:t>
      </w:r>
    </w:p>
    <w:p w14:paraId="172868F9" w14:textId="77777777" w:rsidR="00425B22" w:rsidRDefault="00425B22" w:rsidP="00425B22">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We will not be providing a vaccination service for people aged 18 to 49 when they become eligible. If you are in this cohort, you will be able to get your vaccination at other local vaccination services including hospital hubs, community pharmacies and larger vaccination centres. </w:t>
      </w:r>
    </w:p>
    <w:p w14:paraId="044FD9F3" w14:textId="77777777" w:rsidR="00425B22" w:rsidRDefault="00425B22" w:rsidP="00425B22">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If you are </w:t>
      </w:r>
      <w:proofErr w:type="gramStart"/>
      <w:r>
        <w:rPr>
          <w:rFonts w:ascii="inherit" w:hAnsi="inherit" w:cs="Segoe UI Historic"/>
          <w:color w:val="050505"/>
          <w:sz w:val="23"/>
          <w:szCs w:val="23"/>
        </w:rPr>
        <w:t>eligible</w:t>
      </w:r>
      <w:proofErr w:type="gramEnd"/>
      <w:r>
        <w:rPr>
          <w:rFonts w:ascii="inherit" w:hAnsi="inherit" w:cs="Segoe UI Historic"/>
          <w:color w:val="050505"/>
          <w:sz w:val="23"/>
          <w:szCs w:val="23"/>
        </w:rPr>
        <w:t xml:space="preserve"> please book using the link below. You can also call 119 to book.</w:t>
      </w:r>
    </w:p>
    <w:p w14:paraId="0668E951" w14:textId="77777777" w:rsidR="00425B22" w:rsidRDefault="00F77288" w:rsidP="00425B22">
      <w:pPr>
        <w:shd w:val="clear" w:color="auto" w:fill="FFFFFF"/>
        <w:rPr>
          <w:rFonts w:ascii="inherit" w:hAnsi="inherit" w:cs="Segoe UI Historic"/>
          <w:color w:val="050505"/>
          <w:sz w:val="23"/>
          <w:szCs w:val="23"/>
        </w:rPr>
      </w:pPr>
      <w:hyperlink r:id="rId21" w:tgtFrame="_blank" w:history="1">
        <w:r w:rsidR="00425B22">
          <w:rPr>
            <w:rStyle w:val="Hyperlink"/>
            <w:rFonts w:ascii="inherit" w:hAnsi="inherit" w:cs="Segoe UI Historic"/>
            <w:sz w:val="23"/>
            <w:szCs w:val="23"/>
            <w:bdr w:val="none" w:sz="0" w:space="0" w:color="auto" w:frame="1"/>
          </w:rPr>
          <w:t>https://www.nhs.uk/.../coro.../book-coronavirus-vaccination/</w:t>
        </w:r>
      </w:hyperlink>
    </w:p>
    <w:p w14:paraId="01CB7816" w14:textId="675D06C5" w:rsidR="00425B22" w:rsidRDefault="00425B22" w:rsidP="00425B22">
      <w:pPr>
        <w:shd w:val="clear" w:color="auto" w:fill="FFFFFF"/>
        <w:rPr>
          <w:rFonts w:ascii="inherit" w:hAnsi="inherit" w:cs="Segoe UI Historic"/>
          <w:color w:val="050505"/>
          <w:sz w:val="23"/>
          <w:szCs w:val="23"/>
        </w:rPr>
      </w:pPr>
      <w:r>
        <w:rPr>
          <w:rFonts w:ascii="inherit" w:hAnsi="inherit" w:cs="Segoe UI Historic"/>
          <w:color w:val="050505"/>
          <w:sz w:val="23"/>
          <w:szCs w:val="23"/>
        </w:rPr>
        <w:lastRenderedPageBreak/>
        <w:t>We are continuing to give the second dose of the Covid Vaccine to everyone who has had their first dose of the vaccine with us. You don’t need to do anything - we will contact you to make an appointment when this is due.</w:t>
      </w:r>
    </w:p>
    <w:p w14:paraId="75CA852F" w14:textId="606A9A8A" w:rsidR="00425B22" w:rsidRDefault="00425B22" w:rsidP="00425B22">
      <w:pPr>
        <w:shd w:val="clear" w:color="auto" w:fill="FFFFFF"/>
        <w:rPr>
          <w:rFonts w:ascii="inherit" w:hAnsi="inherit" w:cs="Segoe UI Historic"/>
          <w:color w:val="050505"/>
          <w:sz w:val="23"/>
          <w:szCs w:val="23"/>
        </w:rPr>
      </w:pPr>
      <w:r>
        <w:rPr>
          <w:rFonts w:ascii="inherit" w:hAnsi="inherit" w:cs="Segoe UI Historic"/>
          <w:color w:val="050505"/>
          <w:sz w:val="23"/>
          <w:szCs w:val="23"/>
        </w:rPr>
        <w:t>Thank you for your support and understanding.</w:t>
      </w:r>
    </w:p>
    <w:p w14:paraId="3F9E3E2B" w14:textId="77777777" w:rsidR="00A569E2" w:rsidRPr="00425B22" w:rsidRDefault="00A569E2" w:rsidP="00A569E2">
      <w:pPr>
        <w:shd w:val="clear" w:color="auto" w:fill="FFFFFF"/>
        <w:rPr>
          <w:rFonts w:ascii="Arial" w:hAnsi="Arial" w:cs="Arial"/>
          <w:b/>
          <w:bCs/>
          <w:color w:val="050505"/>
          <w:sz w:val="32"/>
          <w:szCs w:val="32"/>
        </w:rPr>
      </w:pPr>
      <w:r w:rsidRPr="00425B22">
        <w:rPr>
          <w:rFonts w:ascii="Arial" w:hAnsi="Arial" w:cs="Arial"/>
          <w:b/>
          <w:bCs/>
          <w:color w:val="050505"/>
          <w:sz w:val="32"/>
          <w:szCs w:val="32"/>
        </w:rPr>
        <w:t>Bee wild</w:t>
      </w:r>
    </w:p>
    <w:p w14:paraId="34C3CDB7" w14:textId="77777777" w:rsidR="00A569E2" w:rsidRDefault="00A569E2" w:rsidP="00A569E2">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Rewilding of our green spaces has begun, maybe you have joined the rewilding with leaving an area of your garden. </w:t>
      </w:r>
      <w:proofErr w:type="gramStart"/>
      <w:r>
        <w:rPr>
          <w:rFonts w:ascii="Segoe UI Historic" w:hAnsi="Segoe UI Historic" w:cs="Segoe UI Historic"/>
          <w:color w:val="050505"/>
          <w:sz w:val="23"/>
          <w:szCs w:val="23"/>
        </w:rPr>
        <w:t>So</w:t>
      </w:r>
      <w:proofErr w:type="gramEnd"/>
      <w:r>
        <w:rPr>
          <w:rFonts w:ascii="Segoe UI Historic" w:hAnsi="Segoe UI Historic" w:cs="Segoe UI Historic"/>
          <w:color w:val="050505"/>
          <w:sz w:val="23"/>
          <w:szCs w:val="23"/>
        </w:rPr>
        <w:t xml:space="preserve"> what might you see in the space left to rewild? </w:t>
      </w:r>
    </w:p>
    <w:p w14:paraId="56B7B401" w14:textId="77777777" w:rsidR="00A569E2" w:rsidRDefault="00A569E2" w:rsidP="00A569E2">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Here we have few wildflowers that you might </w:t>
      </w:r>
      <w:proofErr w:type="gramStart"/>
      <w:r>
        <w:rPr>
          <w:rFonts w:ascii="Segoe UI Historic" w:hAnsi="Segoe UI Historic" w:cs="Segoe UI Historic"/>
          <w:color w:val="050505"/>
          <w:sz w:val="23"/>
          <w:szCs w:val="23"/>
        </w:rPr>
        <w:t>see;</w:t>
      </w:r>
      <w:proofErr w:type="gramEnd"/>
      <w:r>
        <w:rPr>
          <w:rFonts w:ascii="Segoe UI Historic" w:hAnsi="Segoe UI Historic" w:cs="Segoe UI Historic"/>
          <w:color w:val="050505"/>
          <w:sz w:val="23"/>
          <w:szCs w:val="23"/>
        </w:rPr>
        <w:t xml:space="preserve"> </w:t>
      </w:r>
    </w:p>
    <w:p w14:paraId="608171FD" w14:textId="77777777" w:rsidR="00A569E2" w:rsidRDefault="00A569E2" w:rsidP="00A569E2">
      <w:pPr>
        <w:shd w:val="clear" w:color="auto" w:fill="FFFFFF"/>
        <w:rPr>
          <w:rFonts w:ascii="Segoe UI Historic" w:hAnsi="Segoe UI Historic" w:cs="Segoe UI Historic"/>
          <w:color w:val="050505"/>
          <w:sz w:val="23"/>
          <w:szCs w:val="23"/>
        </w:rPr>
      </w:pPr>
      <w:r>
        <w:rPr>
          <w:rFonts w:ascii="inherit" w:hAnsi="inherit" w:cs="Segoe UI Historic"/>
          <w:noProof/>
          <w:color w:val="050505"/>
          <w:sz w:val="23"/>
          <w:szCs w:val="23"/>
        </w:rPr>
        <w:drawing>
          <wp:inline distT="0" distB="0" distL="0" distR="0" wp14:anchorId="70CFD3ED" wp14:editId="7002198A">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rPr>
        <w:t>Oxeye daisy (Leucanthemum vulgare) is a small perennial and our largest native member of the daisy family. The yellow centre of the oxeye daisy is made up of many small flowers which hold nectar and are exploited by various pollinating insects.</w:t>
      </w:r>
    </w:p>
    <w:p w14:paraId="60FED8C4" w14:textId="77777777" w:rsidR="00A569E2" w:rsidRDefault="00A569E2" w:rsidP="00A569E2">
      <w:pPr>
        <w:shd w:val="clear" w:color="auto" w:fill="FFFFFF"/>
        <w:rPr>
          <w:rFonts w:ascii="Segoe UI Historic" w:hAnsi="Segoe UI Historic" w:cs="Segoe UI Historic"/>
          <w:color w:val="050505"/>
          <w:sz w:val="23"/>
          <w:szCs w:val="23"/>
        </w:rPr>
      </w:pPr>
      <w:r>
        <w:rPr>
          <w:noProof/>
        </w:rPr>
        <w:drawing>
          <wp:anchor distT="0" distB="0" distL="114300" distR="114300" simplePos="0" relativeHeight="251666432" behindDoc="1" locked="0" layoutInCell="1" allowOverlap="1" wp14:anchorId="1B9AB972" wp14:editId="19C91D10">
            <wp:simplePos x="0" y="0"/>
            <wp:positionH relativeFrom="margin">
              <wp:align>left</wp:align>
            </wp:positionH>
            <wp:positionV relativeFrom="paragraph">
              <wp:posOffset>266065</wp:posOffset>
            </wp:positionV>
            <wp:extent cx="3533775" cy="2964180"/>
            <wp:effectExtent l="0" t="0" r="9525" b="7620"/>
            <wp:wrapTight wrapText="bothSides">
              <wp:wrapPolygon edited="0">
                <wp:start x="0" y="0"/>
                <wp:lineTo x="0" y="21517"/>
                <wp:lineTo x="21542" y="21517"/>
                <wp:lineTo x="21542" y="0"/>
                <wp:lineTo x="0" y="0"/>
              </wp:wrapPolygon>
            </wp:wrapTight>
            <wp:docPr id="11" name="Picture 11" descr="May be an image of flower, outdoors and text that says &quot;Blue Heart Campaign Speedwell Clover Red Campion Ox-Eye Daisy Yarrow Lady's Smo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flower, outdoors and text that says &quot;Blue Heart Campaign Speedwell Clover Red Campion Ox-Eye Daisy Yarrow Lady's Smock&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3775"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herit" w:hAnsi="inherit" w:cs="Segoe UI Historic"/>
          <w:noProof/>
          <w:color w:val="050505"/>
          <w:sz w:val="23"/>
          <w:szCs w:val="23"/>
        </w:rPr>
        <w:drawing>
          <wp:inline distT="0" distB="0" distL="0" distR="0" wp14:anchorId="536CAFB3" wp14:editId="0B9D4B69">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rPr>
        <w:t>Yarrow (Achillea millefolium) is a tough plant of many grasslands, from lawns to verges and meadows; a strong-smelling perennial, clusters of white, flat-topped flower heads appear from June to November.</w:t>
      </w:r>
    </w:p>
    <w:p w14:paraId="2BCEB996" w14:textId="77777777" w:rsidR="00A569E2" w:rsidRDefault="00A569E2" w:rsidP="00A569E2">
      <w:pPr>
        <w:shd w:val="clear" w:color="auto" w:fill="FFFFFF"/>
        <w:rPr>
          <w:rFonts w:ascii="Segoe UI Historic" w:hAnsi="Segoe UI Historic" w:cs="Segoe UI Historic"/>
          <w:color w:val="050505"/>
          <w:sz w:val="23"/>
          <w:szCs w:val="23"/>
        </w:rPr>
      </w:pPr>
      <w:r>
        <w:rPr>
          <w:rFonts w:ascii="inherit" w:hAnsi="inherit" w:cs="Segoe UI Historic"/>
          <w:noProof/>
          <w:color w:val="050505"/>
          <w:sz w:val="23"/>
          <w:szCs w:val="23"/>
        </w:rPr>
        <w:drawing>
          <wp:inline distT="0" distB="0" distL="0" distR="0" wp14:anchorId="2C62A568" wp14:editId="5F704B57">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rPr>
        <w:t xml:space="preserve">Red Campion (Silene dioica) is an attractive, medium to tall perennial or biennial plant with a downy stem. The flowers of red campion are important for various pollinating insects, including bees, </w:t>
      </w:r>
      <w:proofErr w:type="gramStart"/>
      <w:r>
        <w:rPr>
          <w:rFonts w:ascii="Segoe UI Historic" w:hAnsi="Segoe UI Historic" w:cs="Segoe UI Historic"/>
          <w:color w:val="050505"/>
          <w:sz w:val="23"/>
          <w:szCs w:val="23"/>
        </w:rPr>
        <w:t>butterflies</w:t>
      </w:r>
      <w:proofErr w:type="gramEnd"/>
      <w:r>
        <w:rPr>
          <w:rFonts w:ascii="Segoe UI Historic" w:hAnsi="Segoe UI Historic" w:cs="Segoe UI Historic"/>
          <w:color w:val="050505"/>
          <w:sz w:val="23"/>
          <w:szCs w:val="23"/>
        </w:rPr>
        <w:t xml:space="preserve"> and hoverflies.</w:t>
      </w:r>
    </w:p>
    <w:p w14:paraId="34B275ED" w14:textId="77777777" w:rsidR="00A569E2" w:rsidRDefault="00A569E2" w:rsidP="00A569E2">
      <w:pPr>
        <w:shd w:val="clear" w:color="auto" w:fill="FFFFFF"/>
        <w:rPr>
          <w:rFonts w:ascii="Segoe UI Historic" w:hAnsi="Segoe UI Historic" w:cs="Segoe UI Historic"/>
          <w:color w:val="050505"/>
          <w:sz w:val="23"/>
          <w:szCs w:val="23"/>
        </w:rPr>
      </w:pPr>
      <w:r>
        <w:rPr>
          <w:rFonts w:ascii="inherit" w:hAnsi="inherit" w:cs="Segoe UI Historic"/>
          <w:noProof/>
          <w:color w:val="050505"/>
          <w:sz w:val="23"/>
          <w:szCs w:val="23"/>
        </w:rPr>
        <w:drawing>
          <wp:inline distT="0" distB="0" distL="0" distR="0" wp14:anchorId="72072A29" wp14:editId="17E953C5">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rPr>
        <w:t xml:space="preserve">Speedwell (Veronica chamaedrys) a low-growing plant, </w:t>
      </w:r>
      <w:proofErr w:type="gramStart"/>
      <w:r>
        <w:rPr>
          <w:rFonts w:ascii="Segoe UI Historic" w:hAnsi="Segoe UI Historic" w:cs="Segoe UI Historic"/>
          <w:color w:val="050505"/>
          <w:sz w:val="23"/>
          <w:szCs w:val="23"/>
        </w:rPr>
        <w:t>It</w:t>
      </w:r>
      <w:proofErr w:type="gramEnd"/>
      <w:r>
        <w:rPr>
          <w:rFonts w:ascii="Segoe UI Historic" w:hAnsi="Segoe UI Historic" w:cs="Segoe UI Historic"/>
          <w:color w:val="050505"/>
          <w:sz w:val="23"/>
          <w:szCs w:val="23"/>
        </w:rPr>
        <w:t xml:space="preserve"> has upright spikes of bright blue flowers with four petals and a white middle (giving it other common names such as 'Bird's Eye' and 'Cat's Eye’).</w:t>
      </w:r>
    </w:p>
    <w:p w14:paraId="3D62D50C" w14:textId="77777777" w:rsidR="00A569E2" w:rsidRDefault="00A569E2" w:rsidP="00A569E2">
      <w:pPr>
        <w:shd w:val="clear" w:color="auto" w:fill="FFFFFF"/>
        <w:rPr>
          <w:rFonts w:ascii="Segoe UI Historic" w:hAnsi="Segoe UI Historic" w:cs="Segoe UI Historic"/>
          <w:color w:val="050505"/>
          <w:sz w:val="23"/>
          <w:szCs w:val="23"/>
        </w:rPr>
      </w:pPr>
      <w:r>
        <w:rPr>
          <w:rFonts w:ascii="inherit" w:hAnsi="inherit" w:cs="Segoe UI Historic"/>
          <w:noProof/>
          <w:color w:val="050505"/>
          <w:sz w:val="23"/>
          <w:szCs w:val="23"/>
        </w:rPr>
        <w:drawing>
          <wp:inline distT="0" distB="0" distL="0" distR="0" wp14:anchorId="6D3F5D31" wp14:editId="32E71C95">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rPr>
        <w:t xml:space="preserve">Clover (Trifolium repens) is </w:t>
      </w:r>
      <w:proofErr w:type="gramStart"/>
      <w:r>
        <w:rPr>
          <w:rFonts w:ascii="Segoe UI Historic" w:hAnsi="Segoe UI Historic" w:cs="Segoe UI Historic"/>
          <w:color w:val="050505"/>
          <w:sz w:val="23"/>
          <w:szCs w:val="23"/>
        </w:rPr>
        <w:t>a very common</w:t>
      </w:r>
      <w:proofErr w:type="gramEnd"/>
      <w:r>
        <w:rPr>
          <w:rFonts w:ascii="Segoe UI Historic" w:hAnsi="Segoe UI Historic" w:cs="Segoe UI Historic"/>
          <w:color w:val="050505"/>
          <w:sz w:val="23"/>
          <w:szCs w:val="23"/>
        </w:rPr>
        <w:t xml:space="preserve"> plant of all kinds of grassy areas in the UK. The famous trefoil leaves are collected by Wood Mice and are one of the foodplants of the Common Blue butterfly; the flowers appear from May to October and are sought after by all kinds of bumblebees.</w:t>
      </w:r>
    </w:p>
    <w:p w14:paraId="1393FFEF" w14:textId="77777777" w:rsidR="00A569E2" w:rsidRDefault="00A569E2" w:rsidP="00A569E2">
      <w:pPr>
        <w:shd w:val="clear" w:color="auto" w:fill="FFFFFF"/>
        <w:rPr>
          <w:rFonts w:ascii="Segoe UI Historic" w:hAnsi="Segoe UI Historic" w:cs="Segoe UI Historic"/>
          <w:color w:val="050505"/>
          <w:sz w:val="23"/>
          <w:szCs w:val="23"/>
        </w:rPr>
      </w:pPr>
      <w:r>
        <w:rPr>
          <w:rFonts w:ascii="inherit" w:hAnsi="inherit" w:cs="Segoe UI Historic"/>
          <w:noProof/>
          <w:color w:val="050505"/>
          <w:sz w:val="23"/>
          <w:szCs w:val="23"/>
        </w:rPr>
        <w:drawing>
          <wp:inline distT="0" distB="0" distL="0" distR="0" wp14:anchorId="67405CAA" wp14:editId="2B2FCC1D">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rPr>
        <w:t xml:space="preserve">Lady’s Smock (Cardamine pratensis) also </w:t>
      </w:r>
      <w:proofErr w:type="spellStart"/>
      <w:r>
        <w:rPr>
          <w:rFonts w:ascii="Segoe UI Historic" w:hAnsi="Segoe UI Historic" w:cs="Segoe UI Historic"/>
          <w:color w:val="050505"/>
          <w:sz w:val="23"/>
          <w:szCs w:val="23"/>
        </w:rPr>
        <w:t>know</w:t>
      </w:r>
      <w:proofErr w:type="spellEnd"/>
      <w:r>
        <w:rPr>
          <w:rFonts w:ascii="Segoe UI Historic" w:hAnsi="Segoe UI Historic" w:cs="Segoe UI Historic"/>
          <w:color w:val="050505"/>
          <w:sz w:val="23"/>
          <w:szCs w:val="23"/>
        </w:rPr>
        <w:t xml:space="preserve"> as Cuckoo Flower has a rosette of leaves at its base and an upright stem that bears the delicate, small, pale pink or mauve flowers.</w:t>
      </w:r>
    </w:p>
    <w:p w14:paraId="2FCE2DBF" w14:textId="77777777" w:rsidR="00A569E2" w:rsidRDefault="00A569E2" w:rsidP="00A569E2">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It is very possible that your first year of rewilding that you will have shaggy grasses, this is still </w:t>
      </w:r>
      <w:proofErr w:type="gramStart"/>
      <w:r>
        <w:rPr>
          <w:rFonts w:ascii="Segoe UI Historic" w:hAnsi="Segoe UI Historic" w:cs="Segoe UI Historic"/>
          <w:color w:val="050505"/>
          <w:sz w:val="23"/>
          <w:szCs w:val="23"/>
        </w:rPr>
        <w:t>very useful</w:t>
      </w:r>
      <w:proofErr w:type="gramEnd"/>
      <w:r>
        <w:rPr>
          <w:rFonts w:ascii="Segoe UI Historic" w:hAnsi="Segoe UI Historic" w:cs="Segoe UI Historic"/>
          <w:color w:val="050505"/>
          <w:sz w:val="23"/>
          <w:szCs w:val="23"/>
        </w:rPr>
        <w:t xml:space="preserve"> for local wildlife!</w:t>
      </w:r>
    </w:p>
    <w:p w14:paraId="13BDBB87" w14:textId="77777777" w:rsidR="00A569E2" w:rsidRDefault="00F77288" w:rsidP="00A569E2">
      <w:pPr>
        <w:shd w:val="clear" w:color="auto" w:fill="FFFFFF"/>
        <w:rPr>
          <w:rFonts w:ascii="Segoe UI Historic" w:hAnsi="Segoe UI Historic" w:cs="Segoe UI Historic"/>
          <w:color w:val="050505"/>
          <w:sz w:val="23"/>
          <w:szCs w:val="23"/>
        </w:rPr>
      </w:pPr>
      <w:hyperlink r:id="rId24" w:history="1">
        <w:r w:rsidR="00A569E2">
          <w:rPr>
            <w:rStyle w:val="Hyperlink"/>
            <w:rFonts w:ascii="inherit" w:hAnsi="inherit" w:cs="Segoe UI Historic"/>
            <w:sz w:val="23"/>
            <w:szCs w:val="23"/>
            <w:bdr w:val="none" w:sz="0" w:space="0" w:color="auto" w:frame="1"/>
          </w:rPr>
          <w:t>#bluecampaign</w:t>
        </w:r>
      </w:hyperlink>
      <w:r w:rsidR="00A569E2">
        <w:rPr>
          <w:rFonts w:ascii="Segoe UI Historic" w:hAnsi="Segoe UI Historic" w:cs="Segoe UI Historic"/>
          <w:color w:val="050505"/>
          <w:sz w:val="23"/>
          <w:szCs w:val="23"/>
        </w:rPr>
        <w:t xml:space="preserve"> </w:t>
      </w:r>
      <w:hyperlink r:id="rId25" w:history="1">
        <w:r w:rsidR="00A569E2">
          <w:rPr>
            <w:rStyle w:val="Hyperlink"/>
            <w:rFonts w:ascii="inherit" w:hAnsi="inherit" w:cs="Segoe UI Historic"/>
            <w:sz w:val="23"/>
            <w:szCs w:val="23"/>
            <w:bdr w:val="none" w:sz="0" w:space="0" w:color="auto" w:frame="1"/>
          </w:rPr>
          <w:t>#rewilding</w:t>
        </w:r>
      </w:hyperlink>
      <w:r w:rsidR="00A569E2">
        <w:rPr>
          <w:rFonts w:ascii="Segoe UI Historic" w:hAnsi="Segoe UI Historic" w:cs="Segoe UI Historic"/>
          <w:color w:val="050505"/>
          <w:sz w:val="23"/>
          <w:szCs w:val="23"/>
        </w:rPr>
        <w:t xml:space="preserve"> </w:t>
      </w:r>
      <w:hyperlink r:id="rId26" w:history="1">
        <w:r w:rsidR="00A569E2">
          <w:rPr>
            <w:rStyle w:val="Hyperlink"/>
            <w:rFonts w:ascii="inherit" w:hAnsi="inherit" w:cs="Segoe UI Historic"/>
            <w:sz w:val="23"/>
            <w:szCs w:val="23"/>
            <w:bdr w:val="none" w:sz="0" w:space="0" w:color="auto" w:frame="1"/>
          </w:rPr>
          <w:t>#wildblueheart</w:t>
        </w:r>
      </w:hyperlink>
    </w:p>
    <w:p w14:paraId="74B77DDD" w14:textId="32C10B33" w:rsidR="00425B22" w:rsidRDefault="00AE63CD" w:rsidP="00425B22">
      <w:pPr>
        <w:shd w:val="clear" w:color="auto" w:fill="FFFFFF"/>
        <w:rPr>
          <w:rFonts w:ascii="Arial" w:hAnsi="Arial" w:cs="Arial"/>
          <w:color w:val="555555"/>
          <w:sz w:val="23"/>
          <w:szCs w:val="23"/>
          <w:bdr w:val="none" w:sz="0" w:space="0" w:color="auto" w:frame="1"/>
          <w:shd w:val="clear" w:color="auto" w:fill="FFFFFF"/>
        </w:rPr>
      </w:pPr>
      <w:r>
        <w:rPr>
          <w:rFonts w:ascii="Arial" w:hAnsi="Arial" w:cs="Arial"/>
          <w:noProof/>
          <w:color w:val="555555"/>
          <w:sz w:val="23"/>
          <w:szCs w:val="23"/>
          <w:bdr w:val="none" w:sz="0" w:space="0" w:color="auto" w:frame="1"/>
          <w:shd w:val="clear" w:color="auto" w:fill="FFFFFF"/>
        </w:rPr>
        <w:drawing>
          <wp:anchor distT="0" distB="0" distL="114300" distR="114300" simplePos="0" relativeHeight="251667456" behindDoc="1" locked="0" layoutInCell="1" allowOverlap="1" wp14:anchorId="4FADBB91" wp14:editId="32D76DC8">
            <wp:simplePos x="0" y="0"/>
            <wp:positionH relativeFrom="margin">
              <wp:align>left</wp:align>
            </wp:positionH>
            <wp:positionV relativeFrom="paragraph">
              <wp:posOffset>1112520</wp:posOffset>
            </wp:positionV>
            <wp:extent cx="3458845" cy="1943100"/>
            <wp:effectExtent l="0" t="0" r="8255" b="0"/>
            <wp:wrapTight wrapText="bothSides">
              <wp:wrapPolygon edited="0">
                <wp:start x="0" y="0"/>
                <wp:lineTo x="0" y="21388"/>
                <wp:lineTo x="21533" y="21388"/>
                <wp:lineTo x="215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3458845" cy="1943100"/>
                    </a:xfrm>
                    <a:prstGeom prst="rect">
                      <a:avLst/>
                    </a:prstGeom>
                  </pic:spPr>
                </pic:pic>
              </a:graphicData>
            </a:graphic>
            <wp14:sizeRelH relativeFrom="margin">
              <wp14:pctWidth>0</wp14:pctWidth>
            </wp14:sizeRelH>
            <wp14:sizeRelV relativeFrom="margin">
              <wp14:pctHeight>0</wp14:pctHeight>
            </wp14:sizeRelV>
          </wp:anchor>
        </w:drawing>
      </w:r>
      <w:r w:rsidR="008C0EE0">
        <w:rPr>
          <w:rStyle w:val="Strong"/>
          <w:rFonts w:ascii="Arial" w:hAnsi="Arial" w:cs="Arial"/>
          <w:color w:val="555555"/>
          <w:sz w:val="23"/>
          <w:szCs w:val="23"/>
          <w:bdr w:val="none" w:sz="0" w:space="0" w:color="auto" w:frame="1"/>
          <w:shd w:val="clear" w:color="auto" w:fill="FFFFFF"/>
        </w:rPr>
        <w:t>Be our eagle eyes say police</w:t>
      </w:r>
      <w:r w:rsidR="008C0EE0">
        <w:rPr>
          <w:rFonts w:ascii="Arial" w:hAnsi="Arial" w:cs="Arial"/>
          <w:color w:val="555555"/>
          <w:sz w:val="23"/>
          <w:szCs w:val="23"/>
          <w:bdr w:val="none" w:sz="0" w:space="0" w:color="auto" w:frame="1"/>
          <w:shd w:val="clear" w:color="auto" w:fill="FFFFFF"/>
        </w:rPr>
        <w:br/>
        <w:t>Police Wildlife Crime Officers in Devon and Cornwall is calling on the public to keep a look out for suspicious activity around wild birds’ nests.</w:t>
      </w:r>
      <w:r w:rsidR="008C0EE0">
        <w:rPr>
          <w:rFonts w:ascii="Arial" w:hAnsi="Arial" w:cs="Arial"/>
          <w:color w:val="555555"/>
          <w:sz w:val="23"/>
          <w:szCs w:val="23"/>
          <w:bdr w:val="none" w:sz="0" w:space="0" w:color="auto" w:frame="1"/>
          <w:shd w:val="clear" w:color="auto" w:fill="FFFFFF"/>
        </w:rPr>
        <w:br/>
      </w:r>
      <w:r w:rsidR="008C0EE0">
        <w:rPr>
          <w:rFonts w:ascii="Arial" w:hAnsi="Arial" w:cs="Arial"/>
          <w:color w:val="555555"/>
          <w:sz w:val="23"/>
          <w:szCs w:val="23"/>
          <w:bdr w:val="none" w:sz="0" w:space="0" w:color="auto" w:frame="1"/>
          <w:shd w:val="clear" w:color="auto" w:fill="FFFFFF"/>
        </w:rPr>
        <w:br/>
        <w:t>It is part of an annual operation, which is backed by nationally-gathered intelligence, to tackle egg thieves.</w:t>
      </w:r>
      <w:r w:rsidR="008C0EE0">
        <w:rPr>
          <w:rFonts w:ascii="Arial" w:hAnsi="Arial" w:cs="Arial"/>
          <w:color w:val="555555"/>
          <w:sz w:val="23"/>
          <w:szCs w:val="23"/>
          <w:bdr w:val="none" w:sz="0" w:space="0" w:color="auto" w:frame="1"/>
          <w:shd w:val="clear" w:color="auto" w:fill="FFFFFF"/>
        </w:rPr>
        <w:br/>
      </w:r>
      <w:r w:rsidR="008C0EE0">
        <w:rPr>
          <w:rFonts w:ascii="Arial" w:hAnsi="Arial" w:cs="Arial"/>
          <w:color w:val="555555"/>
          <w:sz w:val="23"/>
          <w:szCs w:val="23"/>
          <w:bdr w:val="none" w:sz="0" w:space="0" w:color="auto" w:frame="1"/>
          <w:shd w:val="clear" w:color="auto" w:fill="FFFFFF"/>
        </w:rPr>
        <w:br/>
        <w:t>This year, the police are asking members of the public to be their eagle eyes and let them know if they see any activity that suggests that nests of wild birds are being interfered with or eggs are being taken.</w:t>
      </w:r>
      <w:r w:rsidR="008C0EE0">
        <w:rPr>
          <w:rFonts w:ascii="Arial" w:hAnsi="Arial" w:cs="Arial"/>
          <w:color w:val="555555"/>
          <w:sz w:val="23"/>
          <w:szCs w:val="23"/>
          <w:bdr w:val="none" w:sz="0" w:space="0" w:color="auto" w:frame="1"/>
          <w:shd w:val="clear" w:color="auto" w:fill="FFFFFF"/>
        </w:rPr>
        <w:br/>
      </w:r>
      <w:r w:rsidR="008C0EE0">
        <w:rPr>
          <w:rFonts w:ascii="Arial" w:hAnsi="Arial" w:cs="Arial"/>
          <w:color w:val="555555"/>
          <w:sz w:val="23"/>
          <w:szCs w:val="23"/>
          <w:bdr w:val="none" w:sz="0" w:space="0" w:color="auto" w:frame="1"/>
          <w:shd w:val="clear" w:color="auto" w:fill="FFFFFF"/>
        </w:rPr>
        <w:br/>
        <w:t>Some people will go to any lengths to raid the nests of rare wild birds but Operation Easter, which runs throughout the nesting season, from the spring into early summer, is aimed at tackling the problem.</w:t>
      </w:r>
    </w:p>
    <w:p w14:paraId="59112878" w14:textId="77777777" w:rsidR="008C0EE0" w:rsidRDefault="008C0EE0" w:rsidP="00425B22">
      <w:pPr>
        <w:shd w:val="clear" w:color="auto" w:fill="FFFFFF"/>
        <w:rPr>
          <w:rFonts w:ascii="Arial" w:hAnsi="Arial" w:cs="Arial"/>
          <w:color w:val="555555"/>
          <w:sz w:val="23"/>
          <w:szCs w:val="23"/>
          <w:shd w:val="clear" w:color="auto" w:fill="FFFFFF"/>
        </w:rPr>
      </w:pPr>
      <w:r>
        <w:rPr>
          <w:rFonts w:ascii="Arial" w:hAnsi="Arial" w:cs="Arial"/>
          <w:color w:val="555555"/>
          <w:sz w:val="23"/>
          <w:szCs w:val="23"/>
          <w:shd w:val="clear" w:color="auto" w:fill="FFFFFF"/>
        </w:rPr>
        <w:t>PC Martin Beck, Rural Affairs Officer for Devon, said: “We have a great and varied number of birds in the South West which we should enjoy, respect and protect. This does however attract some the attention of a small number of people who want to take wild bird eggs.</w:t>
      </w:r>
    </w:p>
    <w:p w14:paraId="28024DC5" w14:textId="3EDAE831" w:rsidR="008C0EE0" w:rsidRDefault="008C0EE0" w:rsidP="00425B22">
      <w:pPr>
        <w:shd w:val="clear" w:color="auto" w:fill="FFFFFF"/>
        <w:rPr>
          <w:rFonts w:ascii="Arial" w:hAnsi="Arial" w:cs="Arial"/>
          <w:color w:val="555555"/>
          <w:sz w:val="23"/>
          <w:szCs w:val="23"/>
          <w:shd w:val="clear" w:color="auto" w:fill="FFFFFF"/>
        </w:rPr>
      </w:pPr>
      <w:r>
        <w:rPr>
          <w:rFonts w:ascii="Arial" w:hAnsi="Arial" w:cs="Arial"/>
          <w:color w:val="555555"/>
          <w:sz w:val="23"/>
          <w:szCs w:val="23"/>
        </w:rPr>
        <w:br/>
      </w:r>
      <w:r>
        <w:rPr>
          <w:rFonts w:ascii="Arial" w:hAnsi="Arial" w:cs="Arial"/>
          <w:color w:val="555555"/>
          <w:sz w:val="23"/>
          <w:szCs w:val="23"/>
          <w:shd w:val="clear" w:color="auto" w:fill="FFFFFF"/>
        </w:rPr>
        <w:t>If you have any information on egg thieves, or those who disturb rare nesting birds without a licence, you should contact the police by emailing </w:t>
      </w:r>
      <w:hyperlink r:id="rId28" w:tgtFrame="_blank" w:history="1">
        <w:r>
          <w:rPr>
            <w:rStyle w:val="Hyperlink"/>
            <w:rFonts w:ascii="Arial" w:hAnsi="Arial" w:cs="Arial"/>
            <w:color w:val="0563C1"/>
            <w:sz w:val="23"/>
            <w:szCs w:val="23"/>
            <w:bdr w:val="none" w:sz="0" w:space="0" w:color="auto" w:frame="1"/>
            <w:shd w:val="clear" w:color="auto" w:fill="FFFFFF"/>
          </w:rPr>
          <w:t>101@dc.police.uk</w:t>
        </w:r>
      </w:hyperlink>
      <w:r>
        <w:rPr>
          <w:rFonts w:ascii="Arial" w:hAnsi="Arial" w:cs="Arial"/>
          <w:color w:val="555555"/>
          <w:sz w:val="23"/>
          <w:szCs w:val="23"/>
          <w:shd w:val="clear" w:color="auto" w:fill="FFFFFF"/>
        </w:rPr>
        <w:t> or calling them on 101 - ask to speak to a wildlife crime officer if possible.</w:t>
      </w:r>
      <w:r>
        <w:rPr>
          <w:rFonts w:ascii="Arial" w:hAnsi="Arial" w:cs="Arial"/>
          <w:color w:val="555555"/>
          <w:sz w:val="23"/>
          <w:szCs w:val="23"/>
        </w:rPr>
        <w:br/>
      </w:r>
      <w:r>
        <w:rPr>
          <w:rFonts w:ascii="Arial" w:hAnsi="Arial" w:cs="Arial"/>
          <w:color w:val="555555"/>
          <w:sz w:val="23"/>
          <w:szCs w:val="23"/>
        </w:rPr>
        <w:br/>
      </w:r>
      <w:r>
        <w:rPr>
          <w:rFonts w:ascii="Arial" w:hAnsi="Arial" w:cs="Arial"/>
          <w:color w:val="555555"/>
          <w:sz w:val="23"/>
          <w:szCs w:val="23"/>
          <w:shd w:val="clear" w:color="auto" w:fill="FFFFFF"/>
        </w:rPr>
        <w:t>Information can also be passed in confidence to Crimestoppers via 0800 555111.</w:t>
      </w:r>
      <w:r>
        <w:rPr>
          <w:rFonts w:ascii="Arial" w:hAnsi="Arial" w:cs="Arial"/>
          <w:color w:val="555555"/>
          <w:sz w:val="23"/>
          <w:szCs w:val="23"/>
        </w:rPr>
        <w:br/>
      </w:r>
      <w:r>
        <w:rPr>
          <w:rFonts w:ascii="Arial" w:hAnsi="Arial" w:cs="Arial"/>
          <w:color w:val="555555"/>
          <w:sz w:val="23"/>
          <w:szCs w:val="23"/>
          <w:shd w:val="clear" w:color="auto" w:fill="FFFFFF"/>
        </w:rPr>
        <w:t xml:space="preserve">“This practice has been banned for many decades but sadly still goes on. The operation is asking members of the public to let the police know if they see people interfering with nests or taking eggs. The intention of this operation is to ensure that intelligence opportunities are maximised in order to prevent, </w:t>
      </w:r>
      <w:proofErr w:type="gramStart"/>
      <w:r>
        <w:rPr>
          <w:rFonts w:ascii="Arial" w:hAnsi="Arial" w:cs="Arial"/>
          <w:color w:val="555555"/>
          <w:sz w:val="23"/>
          <w:szCs w:val="23"/>
          <w:shd w:val="clear" w:color="auto" w:fill="FFFFFF"/>
        </w:rPr>
        <w:t>disrupt</w:t>
      </w:r>
      <w:proofErr w:type="gramEnd"/>
      <w:r>
        <w:rPr>
          <w:rFonts w:ascii="Arial" w:hAnsi="Arial" w:cs="Arial"/>
          <w:color w:val="555555"/>
          <w:sz w:val="23"/>
          <w:szCs w:val="23"/>
          <w:shd w:val="clear" w:color="auto" w:fill="FFFFFF"/>
        </w:rPr>
        <w:t xml:space="preserve"> or investigate possible offences. Be our eagle eyes.”</w:t>
      </w:r>
    </w:p>
    <w:p w14:paraId="6F0A7212" w14:textId="557CF745" w:rsidR="00680B00" w:rsidRDefault="00680B00" w:rsidP="00425B22">
      <w:pPr>
        <w:shd w:val="clear" w:color="auto" w:fill="FFFFFF"/>
        <w:rPr>
          <w:rFonts w:ascii="Arial" w:hAnsi="Arial" w:cs="Arial"/>
          <w:color w:val="555555"/>
          <w:sz w:val="23"/>
          <w:szCs w:val="23"/>
          <w:shd w:val="clear" w:color="auto" w:fill="FFFFFF"/>
        </w:rPr>
      </w:pPr>
    </w:p>
    <w:p w14:paraId="3626EB15" w14:textId="41A96564" w:rsidR="00680B00" w:rsidRDefault="00680B00" w:rsidP="00680B00">
      <w:pPr>
        <w:shd w:val="clear" w:color="auto" w:fill="FFFFFF"/>
        <w:jc w:val="center"/>
        <w:rPr>
          <w:rFonts w:ascii="Arial" w:hAnsi="Arial" w:cs="Arial"/>
          <w:b/>
          <w:bCs/>
          <w:color w:val="555555"/>
          <w:sz w:val="32"/>
          <w:szCs w:val="32"/>
          <w:shd w:val="clear" w:color="auto" w:fill="FFFFFF"/>
        </w:rPr>
      </w:pPr>
      <w:r w:rsidRPr="00680B00">
        <w:rPr>
          <w:rFonts w:ascii="Arial" w:hAnsi="Arial" w:cs="Arial"/>
          <w:b/>
          <w:bCs/>
          <w:color w:val="555555"/>
          <w:sz w:val="32"/>
          <w:szCs w:val="32"/>
          <w:shd w:val="clear" w:color="auto" w:fill="FFFFFF"/>
        </w:rPr>
        <w:t>PLANNING</w:t>
      </w:r>
    </w:p>
    <w:p w14:paraId="37EA39BC" w14:textId="77777777" w:rsidR="00680B00" w:rsidRDefault="00680B00" w:rsidP="00680B00">
      <w:r>
        <w:t xml:space="preserve">Whilst we await with interest the Planning Application for the Collaton Park development, a wide variety of new planning applications have been reviewed, the majority of which are of relatively minor impact.  </w:t>
      </w:r>
    </w:p>
    <w:p w14:paraId="2FB5C28E" w14:textId="77777777" w:rsidR="00680B00" w:rsidRDefault="00680B00" w:rsidP="00680B00">
      <w:r>
        <w:t xml:space="preserve">One of interest is the revised application for a small-scale cake making business at the west end of </w:t>
      </w:r>
      <w:r>
        <w:rPr>
          <w:b/>
          <w:bCs/>
        </w:rPr>
        <w:t>The Fairway</w:t>
      </w:r>
      <w:r>
        <w:t xml:space="preserve">. </w:t>
      </w:r>
      <w:hyperlink r:id="rId29" w:history="1">
        <w:r>
          <w:rPr>
            <w:rStyle w:val="Hyperlink"/>
          </w:rPr>
          <w:t>1460/21/HHO</w:t>
        </w:r>
      </w:hyperlink>
      <w:r>
        <w:t xml:space="preserve"> </w:t>
      </w:r>
    </w:p>
    <w:p w14:paraId="6AF59295" w14:textId="77777777" w:rsidR="00680B00" w:rsidRDefault="00680B00" w:rsidP="00680B00"/>
    <w:p w14:paraId="6A054587" w14:textId="77777777" w:rsidR="00680B00" w:rsidRDefault="00680B00" w:rsidP="00680B00"/>
    <w:p w14:paraId="67493F5B" w14:textId="3658F8B3" w:rsidR="00680B00" w:rsidRDefault="00680B00" w:rsidP="00680B00">
      <w:r>
        <w:rPr>
          <w:noProof/>
        </w:rPr>
        <w:drawing>
          <wp:inline distT="0" distB="0" distL="0" distR="0" wp14:anchorId="1CB7DF4C" wp14:editId="322AFDD7">
            <wp:extent cx="5731510" cy="1400810"/>
            <wp:effectExtent l="0" t="0" r="2540" b="889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400810"/>
                    </a:xfrm>
                    <a:prstGeom prst="rect">
                      <a:avLst/>
                    </a:prstGeom>
                    <a:noFill/>
                    <a:ln>
                      <a:noFill/>
                    </a:ln>
                  </pic:spPr>
                </pic:pic>
              </a:graphicData>
            </a:graphic>
          </wp:inline>
        </w:drawing>
      </w:r>
      <w:r>
        <w:t xml:space="preserve"> </w:t>
      </w:r>
    </w:p>
    <w:p w14:paraId="001074CF" w14:textId="77777777" w:rsidR="00680B00" w:rsidRDefault="00680B00" w:rsidP="00680B00"/>
    <w:p w14:paraId="125DC826" w14:textId="77777777" w:rsidR="00680B00" w:rsidRDefault="00680B00" w:rsidP="00680B00">
      <w:r>
        <w:t>The proposal is to convert (and extend) the existing detached double garage to ancillary accommodation with external amendments (resubmission of 1251/20/HHO) that will provide work from home space with occasional use as additional living space that is to be used ancillary to the main dwelling.</w:t>
      </w:r>
    </w:p>
    <w:p w14:paraId="32D40DF5" w14:textId="77777777" w:rsidR="00680B00" w:rsidRDefault="00680B00" w:rsidP="00680B00">
      <w:r>
        <w:t>The application describes the provision of a home office with WC, shower, and baking area, so that the applicants can move their specialist cake making business from the existing kitchen in the main house, to a dedicated area away from their family space. This existing business is run from home on a part time basis and, the application says, does not form a commercial bakery and will not result in a change of use at the site. They state that the cake making business is a very small-scale hobby business that provides occasion cakes which are delivered to event venues.  You may wonder why for such a small scale enterprise, it needs to be moved away from the main house, and effectively nearer to neighbours.</w:t>
      </w:r>
    </w:p>
    <w:p w14:paraId="0C284153" w14:textId="77777777" w:rsidR="00680B00" w:rsidRDefault="00680B00" w:rsidP="00680B00">
      <w:r>
        <w:t xml:space="preserve">The garage occupies a prominent position near the west end of The Fairway, quite close to the road and near neighbours, from whom a screening bank and hedge is proposed.  </w:t>
      </w:r>
    </w:p>
    <w:p w14:paraId="7F5EBBD4" w14:textId="77777777" w:rsidR="00680B00" w:rsidRDefault="00680B00" w:rsidP="00680B00">
      <w:r>
        <w:t>There is no information on any environmental impact such as noise or smell which may be generated, nor on any additional parking requirements.</w:t>
      </w:r>
    </w:p>
    <w:p w14:paraId="7058BA6F" w14:textId="77777777" w:rsidR="00680B00" w:rsidRDefault="00680B00" w:rsidP="00680B00"/>
    <w:p w14:paraId="16F52F6F" w14:textId="77777777" w:rsidR="00680B00" w:rsidRDefault="00680B00" w:rsidP="00680B00">
      <w:r>
        <w:rPr>
          <w:b/>
          <w:bCs/>
        </w:rPr>
        <w:t>For land off</w:t>
      </w:r>
      <w:r>
        <w:t xml:space="preserve"> </w:t>
      </w:r>
      <w:r>
        <w:rPr>
          <w:b/>
          <w:bCs/>
        </w:rPr>
        <w:t>Court Wood</w:t>
      </w:r>
      <w:r>
        <w:t xml:space="preserve">, Newton Ferrers, an application for a change of use of part of the woodland, to allow two shepherd's huts and associated parking for the purpose of rural tourism has been withdrawn.  </w:t>
      </w:r>
      <w:hyperlink r:id="rId31" w:history="1">
        <w:r>
          <w:rPr>
            <w:rStyle w:val="Hyperlink"/>
          </w:rPr>
          <w:t>0005/21/FUL</w:t>
        </w:r>
      </w:hyperlink>
      <w:r>
        <w:t>.</w:t>
      </w:r>
    </w:p>
    <w:p w14:paraId="57297995" w14:textId="77777777" w:rsidR="00680B00" w:rsidRDefault="00680B00" w:rsidP="00680B00"/>
    <w:p w14:paraId="6D2A352C" w14:textId="77777777" w:rsidR="00680B00" w:rsidRDefault="00680B00" w:rsidP="00680B00">
      <w:r>
        <w:t xml:space="preserve">Whilst we support new and existing businesses, we wholeheartedly endorse the Newton and Noss Neighbourhood Plan Policy N3P-13 “businesses will be supported providing they are in keeping with the locality and would cause no detriment to local amenity or nuisance to neighbours.” </w:t>
      </w:r>
    </w:p>
    <w:p w14:paraId="0746D658" w14:textId="77777777" w:rsidR="00680B00" w:rsidRDefault="00680B00" w:rsidP="00680B00"/>
    <w:p w14:paraId="43999D19" w14:textId="77777777" w:rsidR="00680B00" w:rsidRDefault="00680B00" w:rsidP="00680B00"/>
    <w:p w14:paraId="772CAB95" w14:textId="77777777" w:rsidR="00680B00" w:rsidRDefault="00680B00" w:rsidP="00680B00">
      <w:r>
        <w:t xml:space="preserve">Mount Pleasant, a prominent, large house, on the higher side of Stoke Road in Noss, is the location for a proposal to increase the level of fenestration and to introduce a dormer extension, but is this likely to cause increased reflection and light pollution issues </w:t>
      </w:r>
      <w:hyperlink r:id="rId32" w:history="1">
        <w:r>
          <w:rPr>
            <w:rStyle w:val="Hyperlink"/>
          </w:rPr>
          <w:t>0915/21/HHO</w:t>
        </w:r>
      </w:hyperlink>
    </w:p>
    <w:p w14:paraId="07BF7BBA" w14:textId="77777777" w:rsidR="00680B00" w:rsidRDefault="00680B00" w:rsidP="00680B00"/>
    <w:p w14:paraId="57FA4724" w14:textId="504DC86D" w:rsidR="00680B00" w:rsidRDefault="00680B00" w:rsidP="00680B00">
      <w:pPr>
        <w:rPr>
          <w:b/>
          <w:bCs/>
        </w:rPr>
      </w:pPr>
      <w:r>
        <w:rPr>
          <w:b/>
          <w:noProof/>
        </w:rPr>
        <w:lastRenderedPageBreak/>
        <w:drawing>
          <wp:inline distT="0" distB="0" distL="0" distR="0" wp14:anchorId="54FE3954" wp14:editId="1C49A50E">
            <wp:extent cx="5722620" cy="3215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3215640"/>
                    </a:xfrm>
                    <a:prstGeom prst="rect">
                      <a:avLst/>
                    </a:prstGeom>
                    <a:noFill/>
                    <a:ln>
                      <a:noFill/>
                    </a:ln>
                  </pic:spPr>
                </pic:pic>
              </a:graphicData>
            </a:graphic>
          </wp:inline>
        </w:drawing>
      </w:r>
    </w:p>
    <w:p w14:paraId="37880F3D" w14:textId="77777777" w:rsidR="00680B00" w:rsidRDefault="00680B00" w:rsidP="00680B00">
      <w:pPr>
        <w:rPr>
          <w:b/>
          <w:bCs/>
        </w:rPr>
      </w:pPr>
    </w:p>
    <w:p w14:paraId="79BD64DC" w14:textId="77777777" w:rsidR="00680B00" w:rsidRDefault="00680B00" w:rsidP="00680B00">
      <w:pPr>
        <w:rPr>
          <w:b/>
          <w:bCs/>
        </w:rPr>
      </w:pPr>
    </w:p>
    <w:p w14:paraId="71D3339F" w14:textId="77777777" w:rsidR="00680B00" w:rsidRDefault="00680B00" w:rsidP="00680B00">
      <w:pPr>
        <w:rPr>
          <w:b/>
          <w:bCs/>
        </w:rPr>
      </w:pPr>
    </w:p>
    <w:p w14:paraId="1AA3946F" w14:textId="77777777" w:rsidR="00680B00" w:rsidRPr="00680B00" w:rsidRDefault="00680B00" w:rsidP="00680B00">
      <w:pPr>
        <w:shd w:val="clear" w:color="auto" w:fill="FFFFFF"/>
        <w:rPr>
          <w:rFonts w:ascii="inherit" w:hAnsi="inherit" w:cs="Segoe UI Historic"/>
          <w:b/>
          <w:bCs/>
          <w:color w:val="050505"/>
          <w:sz w:val="24"/>
          <w:szCs w:val="24"/>
        </w:rPr>
      </w:pPr>
    </w:p>
    <w:sectPr w:rsidR="00680B00" w:rsidRPr="00680B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DE00C4"/>
    <w:multiLevelType w:val="hybridMultilevel"/>
    <w:tmpl w:val="178A8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086D6E"/>
    <w:multiLevelType w:val="hybridMultilevel"/>
    <w:tmpl w:val="D620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2F7E83"/>
    <w:multiLevelType w:val="multilevel"/>
    <w:tmpl w:val="90D0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6E0FDB"/>
    <w:multiLevelType w:val="multilevel"/>
    <w:tmpl w:val="1240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03F23"/>
    <w:multiLevelType w:val="multilevel"/>
    <w:tmpl w:val="EA7E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7C69A3"/>
    <w:multiLevelType w:val="multilevel"/>
    <w:tmpl w:val="B56E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CC4199"/>
    <w:multiLevelType w:val="multilevel"/>
    <w:tmpl w:val="ADE4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C960D3"/>
    <w:multiLevelType w:val="hybridMultilevel"/>
    <w:tmpl w:val="A53C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0"/>
  </w:num>
  <w:num w:numId="5">
    <w:abstractNumId w:val="10"/>
  </w:num>
  <w:num w:numId="6">
    <w:abstractNumId w:val="7"/>
  </w:num>
  <w:num w:numId="7">
    <w:abstractNumId w:val="9"/>
  </w:num>
  <w:num w:numId="8">
    <w:abstractNumId w:val="8"/>
  </w:num>
  <w:num w:numId="9">
    <w:abstractNumId w:val="6"/>
  </w:num>
  <w:num w:numId="10">
    <w:abstractNumId w:val="1"/>
  </w:num>
  <w:num w:numId="11">
    <w:abstractNumId w:val="4"/>
  </w:num>
  <w:num w:numId="12">
    <w:abstractNumId w:val="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97DA2"/>
    <w:rsid w:val="00117E9B"/>
    <w:rsid w:val="00184BC6"/>
    <w:rsid w:val="00223788"/>
    <w:rsid w:val="00285D4D"/>
    <w:rsid w:val="002E45CB"/>
    <w:rsid w:val="002F344D"/>
    <w:rsid w:val="00320E6E"/>
    <w:rsid w:val="00332965"/>
    <w:rsid w:val="003434DB"/>
    <w:rsid w:val="00425B22"/>
    <w:rsid w:val="0046449D"/>
    <w:rsid w:val="00472BF2"/>
    <w:rsid w:val="004A6461"/>
    <w:rsid w:val="004E08C7"/>
    <w:rsid w:val="0053049D"/>
    <w:rsid w:val="00560401"/>
    <w:rsid w:val="005628B4"/>
    <w:rsid w:val="00652736"/>
    <w:rsid w:val="006725A2"/>
    <w:rsid w:val="00680B00"/>
    <w:rsid w:val="006D3D5F"/>
    <w:rsid w:val="006E3592"/>
    <w:rsid w:val="00775F28"/>
    <w:rsid w:val="007B0C57"/>
    <w:rsid w:val="007B2906"/>
    <w:rsid w:val="00844EA6"/>
    <w:rsid w:val="008B4295"/>
    <w:rsid w:val="008C0EE0"/>
    <w:rsid w:val="008C5971"/>
    <w:rsid w:val="008F531B"/>
    <w:rsid w:val="00935BC6"/>
    <w:rsid w:val="0099607D"/>
    <w:rsid w:val="00A569E2"/>
    <w:rsid w:val="00AA1327"/>
    <w:rsid w:val="00AE63CD"/>
    <w:rsid w:val="00AF61A8"/>
    <w:rsid w:val="00B341B0"/>
    <w:rsid w:val="00B568ED"/>
    <w:rsid w:val="00BD0A07"/>
    <w:rsid w:val="00C50B56"/>
    <w:rsid w:val="00CA5C4D"/>
    <w:rsid w:val="00CA7FC0"/>
    <w:rsid w:val="00CE2164"/>
    <w:rsid w:val="00CE4281"/>
    <w:rsid w:val="00D80AE6"/>
    <w:rsid w:val="00D93A30"/>
    <w:rsid w:val="00ED3736"/>
    <w:rsid w:val="00F37E8B"/>
    <w:rsid w:val="00F4143C"/>
    <w:rsid w:val="00F77288"/>
    <w:rsid w:val="00FA0FF1"/>
    <w:rsid w:val="00FD5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A7F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2237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A7FC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CA7FC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604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5604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A7FC0"/>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CA7FC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A7FC0"/>
    <w:rPr>
      <w:rFonts w:ascii="Times New Roman" w:eastAsia="Times New Roman" w:hAnsi="Times New Roman" w:cs="Times New Roman"/>
      <w:b/>
      <w:bCs/>
      <w:sz w:val="24"/>
      <w:szCs w:val="24"/>
      <w:lang w:eastAsia="en-GB"/>
    </w:rPr>
  </w:style>
  <w:style w:type="paragraph" w:customStyle="1" w:styleId="sub-title">
    <w:name w:val="sub-title"/>
    <w:basedOn w:val="Normal"/>
    <w:rsid w:val="00CA7F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t-shares">
    <w:name w:val="count-shares"/>
    <w:basedOn w:val="Normal"/>
    <w:rsid w:val="00CA7F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unt-text">
    <w:name w:val="count-text"/>
    <w:basedOn w:val="DefaultParagraphFont"/>
    <w:rsid w:val="00CA7FC0"/>
  </w:style>
  <w:style w:type="paragraph" w:customStyle="1" w:styleId="sharebar-provider">
    <w:name w:val="sharebar-provider"/>
    <w:basedOn w:val="Normal"/>
    <w:rsid w:val="00CA7F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py-link-list">
    <w:name w:val="copy-link-list"/>
    <w:basedOn w:val="Normal"/>
    <w:rsid w:val="00CA7F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bar-comments">
    <w:name w:val="sharebar-comments"/>
    <w:basedOn w:val="Normal"/>
    <w:rsid w:val="00CA7F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t-comments">
    <w:name w:val="count-comments"/>
    <w:basedOn w:val="Normal"/>
    <w:rsid w:val="00CA7F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ya-articlecta">
    <w:name w:val="iya-articlecta"/>
    <w:basedOn w:val="DefaultParagraphFont"/>
    <w:rsid w:val="00CA7FC0"/>
  </w:style>
  <w:style w:type="paragraph" w:styleId="z-TopofForm">
    <w:name w:val="HTML Top of Form"/>
    <w:basedOn w:val="Normal"/>
    <w:next w:val="Normal"/>
    <w:link w:val="z-TopofFormChar"/>
    <w:hidden/>
    <w:uiPriority w:val="99"/>
    <w:semiHidden/>
    <w:unhideWhenUsed/>
    <w:rsid w:val="00CA7FC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A7FC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A7FC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A7FC0"/>
    <w:rPr>
      <w:rFonts w:ascii="Arial" w:eastAsia="Times New Roman" w:hAnsi="Arial" w:cs="Arial"/>
      <w:vanish/>
      <w:sz w:val="16"/>
      <w:szCs w:val="16"/>
      <w:lang w:eastAsia="en-GB"/>
    </w:rPr>
  </w:style>
  <w:style w:type="character" w:customStyle="1" w:styleId="jw-time-update">
    <w:name w:val="jw-time-update"/>
    <w:basedOn w:val="DefaultParagraphFont"/>
    <w:rsid w:val="00CA7FC0"/>
  </w:style>
  <w:style w:type="character" w:customStyle="1" w:styleId="jw-volume-update">
    <w:name w:val="jw-volume-update"/>
    <w:basedOn w:val="DefaultParagraphFont"/>
    <w:rsid w:val="00CA7FC0"/>
  </w:style>
  <w:style w:type="paragraph" w:styleId="NormalWeb">
    <w:name w:val="Normal (Web)"/>
    <w:basedOn w:val="Normal"/>
    <w:uiPriority w:val="99"/>
    <w:unhideWhenUsed/>
    <w:rsid w:val="00CA7F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ivacy">
    <w:name w:val="privacy"/>
    <w:basedOn w:val="DefaultParagraphFont"/>
    <w:rsid w:val="00CA7FC0"/>
  </w:style>
  <w:style w:type="character" w:customStyle="1" w:styleId="Caption1">
    <w:name w:val="Caption1"/>
    <w:basedOn w:val="DefaultParagraphFont"/>
    <w:rsid w:val="00CA7FC0"/>
  </w:style>
  <w:style w:type="character" w:customStyle="1" w:styleId="gpt-ad-menu-adm">
    <w:name w:val="gpt-ad-menu-adm"/>
    <w:basedOn w:val="DefaultParagraphFont"/>
    <w:rsid w:val="00CA7FC0"/>
  </w:style>
  <w:style w:type="character" w:customStyle="1" w:styleId="numbering">
    <w:name w:val="numbering"/>
    <w:basedOn w:val="DefaultParagraphFont"/>
    <w:rsid w:val="00CA7FC0"/>
  </w:style>
  <w:style w:type="character" w:customStyle="1" w:styleId="Title1">
    <w:name w:val="Title1"/>
    <w:basedOn w:val="DefaultParagraphFont"/>
    <w:rsid w:val="00CA7FC0"/>
  </w:style>
  <w:style w:type="paragraph" w:styleId="NoSpacing">
    <w:name w:val="No Spacing"/>
    <w:uiPriority w:val="1"/>
    <w:qFormat/>
    <w:rsid w:val="00223788"/>
    <w:pPr>
      <w:spacing w:after="0" w:line="240" w:lineRule="auto"/>
    </w:pPr>
  </w:style>
  <w:style w:type="character" w:customStyle="1" w:styleId="Heading2Char">
    <w:name w:val="Heading 2 Char"/>
    <w:basedOn w:val="DefaultParagraphFont"/>
    <w:link w:val="Heading2"/>
    <w:uiPriority w:val="9"/>
    <w:semiHidden/>
    <w:rsid w:val="00223788"/>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8C0E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87946">
      <w:bodyDiv w:val="1"/>
      <w:marLeft w:val="0"/>
      <w:marRight w:val="0"/>
      <w:marTop w:val="0"/>
      <w:marBottom w:val="0"/>
      <w:divBdr>
        <w:top w:val="none" w:sz="0" w:space="0" w:color="auto"/>
        <w:left w:val="none" w:sz="0" w:space="0" w:color="auto"/>
        <w:bottom w:val="none" w:sz="0" w:space="0" w:color="auto"/>
        <w:right w:val="none" w:sz="0" w:space="0" w:color="auto"/>
      </w:divBdr>
    </w:div>
    <w:div w:id="169410764">
      <w:bodyDiv w:val="1"/>
      <w:marLeft w:val="0"/>
      <w:marRight w:val="0"/>
      <w:marTop w:val="0"/>
      <w:marBottom w:val="0"/>
      <w:divBdr>
        <w:top w:val="none" w:sz="0" w:space="0" w:color="auto"/>
        <w:left w:val="none" w:sz="0" w:space="0" w:color="auto"/>
        <w:bottom w:val="none" w:sz="0" w:space="0" w:color="auto"/>
        <w:right w:val="none" w:sz="0" w:space="0" w:color="auto"/>
      </w:divBdr>
    </w:div>
    <w:div w:id="324625023">
      <w:bodyDiv w:val="1"/>
      <w:marLeft w:val="0"/>
      <w:marRight w:val="0"/>
      <w:marTop w:val="0"/>
      <w:marBottom w:val="0"/>
      <w:divBdr>
        <w:top w:val="none" w:sz="0" w:space="0" w:color="auto"/>
        <w:left w:val="none" w:sz="0" w:space="0" w:color="auto"/>
        <w:bottom w:val="none" w:sz="0" w:space="0" w:color="auto"/>
        <w:right w:val="none" w:sz="0" w:space="0" w:color="auto"/>
      </w:divBdr>
    </w:div>
    <w:div w:id="431587199">
      <w:bodyDiv w:val="1"/>
      <w:marLeft w:val="0"/>
      <w:marRight w:val="0"/>
      <w:marTop w:val="0"/>
      <w:marBottom w:val="0"/>
      <w:divBdr>
        <w:top w:val="none" w:sz="0" w:space="0" w:color="auto"/>
        <w:left w:val="none" w:sz="0" w:space="0" w:color="auto"/>
        <w:bottom w:val="none" w:sz="0" w:space="0" w:color="auto"/>
        <w:right w:val="none" w:sz="0" w:space="0" w:color="auto"/>
      </w:divBdr>
      <w:divsChild>
        <w:div w:id="579675531">
          <w:marLeft w:val="0"/>
          <w:marRight w:val="0"/>
          <w:marTop w:val="120"/>
          <w:marBottom w:val="0"/>
          <w:divBdr>
            <w:top w:val="none" w:sz="0" w:space="0" w:color="auto"/>
            <w:left w:val="none" w:sz="0" w:space="0" w:color="auto"/>
            <w:bottom w:val="none" w:sz="0" w:space="0" w:color="auto"/>
            <w:right w:val="none" w:sz="0" w:space="0" w:color="auto"/>
          </w:divBdr>
          <w:divsChild>
            <w:div w:id="574164627">
              <w:marLeft w:val="0"/>
              <w:marRight w:val="0"/>
              <w:marTop w:val="0"/>
              <w:marBottom w:val="0"/>
              <w:divBdr>
                <w:top w:val="none" w:sz="0" w:space="0" w:color="auto"/>
                <w:left w:val="none" w:sz="0" w:space="0" w:color="auto"/>
                <w:bottom w:val="none" w:sz="0" w:space="0" w:color="auto"/>
                <w:right w:val="none" w:sz="0" w:space="0" w:color="auto"/>
              </w:divBdr>
            </w:div>
          </w:divsChild>
        </w:div>
        <w:div w:id="247883330">
          <w:marLeft w:val="0"/>
          <w:marRight w:val="0"/>
          <w:marTop w:val="120"/>
          <w:marBottom w:val="0"/>
          <w:divBdr>
            <w:top w:val="none" w:sz="0" w:space="0" w:color="auto"/>
            <w:left w:val="none" w:sz="0" w:space="0" w:color="auto"/>
            <w:bottom w:val="none" w:sz="0" w:space="0" w:color="auto"/>
            <w:right w:val="none" w:sz="0" w:space="0" w:color="auto"/>
          </w:divBdr>
          <w:divsChild>
            <w:div w:id="1430932145">
              <w:marLeft w:val="0"/>
              <w:marRight w:val="0"/>
              <w:marTop w:val="0"/>
              <w:marBottom w:val="0"/>
              <w:divBdr>
                <w:top w:val="none" w:sz="0" w:space="0" w:color="auto"/>
                <w:left w:val="none" w:sz="0" w:space="0" w:color="auto"/>
                <w:bottom w:val="none" w:sz="0" w:space="0" w:color="auto"/>
                <w:right w:val="none" w:sz="0" w:space="0" w:color="auto"/>
              </w:divBdr>
            </w:div>
          </w:divsChild>
        </w:div>
        <w:div w:id="105151841">
          <w:marLeft w:val="0"/>
          <w:marRight w:val="0"/>
          <w:marTop w:val="120"/>
          <w:marBottom w:val="0"/>
          <w:divBdr>
            <w:top w:val="none" w:sz="0" w:space="0" w:color="auto"/>
            <w:left w:val="none" w:sz="0" w:space="0" w:color="auto"/>
            <w:bottom w:val="none" w:sz="0" w:space="0" w:color="auto"/>
            <w:right w:val="none" w:sz="0" w:space="0" w:color="auto"/>
          </w:divBdr>
          <w:divsChild>
            <w:div w:id="2251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2281">
      <w:bodyDiv w:val="1"/>
      <w:marLeft w:val="0"/>
      <w:marRight w:val="0"/>
      <w:marTop w:val="0"/>
      <w:marBottom w:val="0"/>
      <w:divBdr>
        <w:top w:val="none" w:sz="0" w:space="0" w:color="auto"/>
        <w:left w:val="none" w:sz="0" w:space="0" w:color="auto"/>
        <w:bottom w:val="none" w:sz="0" w:space="0" w:color="auto"/>
        <w:right w:val="none" w:sz="0" w:space="0" w:color="auto"/>
      </w:divBdr>
    </w:div>
    <w:div w:id="725032808">
      <w:bodyDiv w:val="1"/>
      <w:marLeft w:val="0"/>
      <w:marRight w:val="0"/>
      <w:marTop w:val="0"/>
      <w:marBottom w:val="0"/>
      <w:divBdr>
        <w:top w:val="none" w:sz="0" w:space="0" w:color="auto"/>
        <w:left w:val="none" w:sz="0" w:space="0" w:color="auto"/>
        <w:bottom w:val="none" w:sz="0" w:space="0" w:color="auto"/>
        <w:right w:val="none" w:sz="0" w:space="0" w:color="auto"/>
      </w:divBdr>
    </w:div>
    <w:div w:id="747965052">
      <w:bodyDiv w:val="1"/>
      <w:marLeft w:val="0"/>
      <w:marRight w:val="0"/>
      <w:marTop w:val="0"/>
      <w:marBottom w:val="0"/>
      <w:divBdr>
        <w:top w:val="none" w:sz="0" w:space="0" w:color="auto"/>
        <w:left w:val="none" w:sz="0" w:space="0" w:color="auto"/>
        <w:bottom w:val="none" w:sz="0" w:space="0" w:color="auto"/>
        <w:right w:val="none" w:sz="0" w:space="0" w:color="auto"/>
      </w:divBdr>
      <w:divsChild>
        <w:div w:id="921374404">
          <w:marLeft w:val="0"/>
          <w:marRight w:val="0"/>
          <w:marTop w:val="0"/>
          <w:marBottom w:val="0"/>
          <w:divBdr>
            <w:top w:val="none" w:sz="0" w:space="0" w:color="auto"/>
            <w:left w:val="none" w:sz="0" w:space="0" w:color="auto"/>
            <w:bottom w:val="none" w:sz="0" w:space="0" w:color="auto"/>
            <w:right w:val="none" w:sz="0" w:space="0" w:color="auto"/>
          </w:divBdr>
          <w:divsChild>
            <w:div w:id="812335837">
              <w:marLeft w:val="0"/>
              <w:marRight w:val="150"/>
              <w:marTop w:val="210"/>
              <w:marBottom w:val="0"/>
              <w:divBdr>
                <w:top w:val="none" w:sz="0" w:space="0" w:color="auto"/>
                <w:left w:val="none" w:sz="0" w:space="0" w:color="auto"/>
                <w:bottom w:val="none" w:sz="0" w:space="0" w:color="auto"/>
                <w:right w:val="none" w:sz="0" w:space="0" w:color="auto"/>
              </w:divBdr>
            </w:div>
          </w:divsChild>
        </w:div>
        <w:div w:id="1932665350">
          <w:marLeft w:val="0"/>
          <w:marRight w:val="0"/>
          <w:marTop w:val="0"/>
          <w:marBottom w:val="0"/>
          <w:divBdr>
            <w:top w:val="none" w:sz="0" w:space="0" w:color="auto"/>
            <w:left w:val="none" w:sz="0" w:space="0" w:color="auto"/>
            <w:bottom w:val="none" w:sz="0" w:space="0" w:color="auto"/>
            <w:right w:val="none" w:sz="0" w:space="0" w:color="auto"/>
          </w:divBdr>
          <w:divsChild>
            <w:div w:id="1943880405">
              <w:marLeft w:val="0"/>
              <w:marRight w:val="0"/>
              <w:marTop w:val="0"/>
              <w:marBottom w:val="0"/>
              <w:divBdr>
                <w:top w:val="none" w:sz="0" w:space="0" w:color="auto"/>
                <w:left w:val="none" w:sz="0" w:space="0" w:color="auto"/>
                <w:bottom w:val="none" w:sz="0" w:space="0" w:color="auto"/>
                <w:right w:val="none" w:sz="0" w:space="0" w:color="auto"/>
              </w:divBdr>
            </w:div>
          </w:divsChild>
        </w:div>
        <w:div w:id="1095705675">
          <w:marLeft w:val="0"/>
          <w:marRight w:val="0"/>
          <w:marTop w:val="0"/>
          <w:marBottom w:val="270"/>
          <w:divBdr>
            <w:top w:val="none" w:sz="0" w:space="0" w:color="auto"/>
            <w:left w:val="none" w:sz="0" w:space="0" w:color="auto"/>
            <w:bottom w:val="none" w:sz="0" w:space="0" w:color="auto"/>
            <w:right w:val="none" w:sz="0" w:space="0" w:color="auto"/>
          </w:divBdr>
        </w:div>
        <w:div w:id="608202700">
          <w:marLeft w:val="0"/>
          <w:marRight w:val="0"/>
          <w:marTop w:val="0"/>
          <w:marBottom w:val="0"/>
          <w:divBdr>
            <w:top w:val="single" w:sz="6" w:space="5" w:color="E0E0E0"/>
            <w:left w:val="none" w:sz="0" w:space="0" w:color="auto"/>
            <w:bottom w:val="single" w:sz="6" w:space="4" w:color="E0E0E0"/>
            <w:right w:val="none" w:sz="0" w:space="0" w:color="auto"/>
          </w:divBdr>
          <w:divsChild>
            <w:div w:id="1351293081">
              <w:marLeft w:val="0"/>
              <w:marRight w:val="0"/>
              <w:marTop w:val="0"/>
              <w:marBottom w:val="0"/>
              <w:divBdr>
                <w:top w:val="none" w:sz="0" w:space="0" w:color="auto"/>
                <w:left w:val="none" w:sz="0" w:space="0" w:color="auto"/>
                <w:bottom w:val="single" w:sz="6" w:space="0" w:color="9B9B9B"/>
                <w:right w:val="none" w:sz="0" w:space="0" w:color="auto"/>
              </w:divBdr>
              <w:divsChild>
                <w:div w:id="16838932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57270625">
          <w:marLeft w:val="0"/>
          <w:marRight w:val="0"/>
          <w:marTop w:val="225"/>
          <w:marBottom w:val="0"/>
          <w:divBdr>
            <w:top w:val="none" w:sz="0" w:space="0" w:color="auto"/>
            <w:left w:val="none" w:sz="0" w:space="0" w:color="auto"/>
            <w:bottom w:val="none" w:sz="0" w:space="0" w:color="auto"/>
            <w:right w:val="none" w:sz="0" w:space="0" w:color="auto"/>
          </w:divBdr>
          <w:divsChild>
            <w:div w:id="727075455">
              <w:marLeft w:val="0"/>
              <w:marRight w:val="0"/>
              <w:marTop w:val="0"/>
              <w:marBottom w:val="0"/>
              <w:divBdr>
                <w:top w:val="none" w:sz="0" w:space="0" w:color="auto"/>
                <w:left w:val="none" w:sz="0" w:space="0" w:color="auto"/>
                <w:bottom w:val="none" w:sz="0" w:space="0" w:color="auto"/>
                <w:right w:val="none" w:sz="0" w:space="0" w:color="auto"/>
              </w:divBdr>
              <w:divsChild>
                <w:div w:id="294139452">
                  <w:marLeft w:val="0"/>
                  <w:marRight w:val="0"/>
                  <w:marTop w:val="0"/>
                  <w:marBottom w:val="0"/>
                  <w:divBdr>
                    <w:top w:val="none" w:sz="0" w:space="0" w:color="auto"/>
                    <w:left w:val="none" w:sz="0" w:space="0" w:color="auto"/>
                    <w:bottom w:val="none" w:sz="0" w:space="0" w:color="auto"/>
                    <w:right w:val="none" w:sz="0" w:space="0" w:color="auto"/>
                  </w:divBdr>
                </w:div>
                <w:div w:id="838540007">
                  <w:marLeft w:val="0"/>
                  <w:marRight w:val="0"/>
                  <w:marTop w:val="0"/>
                  <w:marBottom w:val="0"/>
                  <w:divBdr>
                    <w:top w:val="none" w:sz="0" w:space="0" w:color="auto"/>
                    <w:left w:val="none" w:sz="0" w:space="0" w:color="auto"/>
                    <w:bottom w:val="none" w:sz="0" w:space="0" w:color="auto"/>
                    <w:right w:val="none" w:sz="0" w:space="0" w:color="auto"/>
                  </w:divBdr>
                  <w:divsChild>
                    <w:div w:id="1168714756">
                      <w:marLeft w:val="0"/>
                      <w:marRight w:val="0"/>
                      <w:marTop w:val="0"/>
                      <w:marBottom w:val="0"/>
                      <w:divBdr>
                        <w:top w:val="none" w:sz="0" w:space="0" w:color="auto"/>
                        <w:left w:val="none" w:sz="0" w:space="0" w:color="auto"/>
                        <w:bottom w:val="none" w:sz="0" w:space="0" w:color="auto"/>
                        <w:right w:val="none" w:sz="0" w:space="0" w:color="auto"/>
                      </w:divBdr>
                      <w:divsChild>
                        <w:div w:id="520898009">
                          <w:marLeft w:val="0"/>
                          <w:marRight w:val="0"/>
                          <w:marTop w:val="0"/>
                          <w:marBottom w:val="480"/>
                          <w:divBdr>
                            <w:top w:val="none" w:sz="0" w:space="0" w:color="auto"/>
                            <w:left w:val="none" w:sz="0" w:space="0" w:color="auto"/>
                            <w:bottom w:val="none" w:sz="0" w:space="0" w:color="auto"/>
                            <w:right w:val="none" w:sz="0" w:space="0" w:color="auto"/>
                          </w:divBdr>
                          <w:divsChild>
                            <w:div w:id="863439816">
                              <w:marLeft w:val="-15"/>
                              <w:marRight w:val="-15"/>
                              <w:marTop w:val="0"/>
                              <w:marBottom w:val="0"/>
                              <w:divBdr>
                                <w:top w:val="none" w:sz="0" w:space="0" w:color="auto"/>
                                <w:left w:val="none" w:sz="0" w:space="0" w:color="auto"/>
                                <w:bottom w:val="none" w:sz="0" w:space="0" w:color="auto"/>
                                <w:right w:val="none" w:sz="0" w:space="0" w:color="auto"/>
                              </w:divBdr>
                            </w:div>
                            <w:div w:id="9766989">
                              <w:marLeft w:val="0"/>
                              <w:marRight w:val="0"/>
                              <w:marTop w:val="0"/>
                              <w:marBottom w:val="0"/>
                              <w:divBdr>
                                <w:top w:val="none" w:sz="0" w:space="0" w:color="auto"/>
                                <w:left w:val="none" w:sz="0" w:space="0" w:color="auto"/>
                                <w:bottom w:val="none" w:sz="0" w:space="0" w:color="auto"/>
                                <w:right w:val="none" w:sz="0" w:space="0" w:color="auto"/>
                              </w:divBdr>
                            </w:div>
                            <w:div w:id="2029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9313">
                  <w:marLeft w:val="0"/>
                  <w:marRight w:val="0"/>
                  <w:marTop w:val="0"/>
                  <w:marBottom w:val="270"/>
                  <w:divBdr>
                    <w:top w:val="none" w:sz="0" w:space="0" w:color="auto"/>
                    <w:left w:val="none" w:sz="0" w:space="0" w:color="auto"/>
                    <w:bottom w:val="none" w:sz="0" w:space="0" w:color="auto"/>
                    <w:right w:val="none" w:sz="0" w:space="0" w:color="auto"/>
                  </w:divBdr>
                  <w:divsChild>
                    <w:div w:id="2097046766">
                      <w:marLeft w:val="0"/>
                      <w:marRight w:val="0"/>
                      <w:marTop w:val="0"/>
                      <w:marBottom w:val="0"/>
                      <w:divBdr>
                        <w:top w:val="none" w:sz="0" w:space="0" w:color="auto"/>
                        <w:left w:val="none" w:sz="0" w:space="0" w:color="auto"/>
                        <w:bottom w:val="none" w:sz="0" w:space="0" w:color="auto"/>
                        <w:right w:val="none" w:sz="0" w:space="0" w:color="auto"/>
                      </w:divBdr>
                      <w:divsChild>
                        <w:div w:id="150097311">
                          <w:marLeft w:val="0"/>
                          <w:marRight w:val="0"/>
                          <w:marTop w:val="0"/>
                          <w:marBottom w:val="0"/>
                          <w:divBdr>
                            <w:top w:val="none" w:sz="0" w:space="0" w:color="auto"/>
                            <w:left w:val="none" w:sz="0" w:space="0" w:color="auto"/>
                            <w:bottom w:val="none" w:sz="0" w:space="0" w:color="auto"/>
                            <w:right w:val="none" w:sz="0" w:space="0" w:color="auto"/>
                          </w:divBdr>
                          <w:divsChild>
                            <w:div w:id="267541654">
                              <w:marLeft w:val="4141"/>
                              <w:marRight w:val="0"/>
                              <w:marTop w:val="0"/>
                              <w:marBottom w:val="0"/>
                              <w:divBdr>
                                <w:top w:val="none" w:sz="0" w:space="0" w:color="auto"/>
                                <w:left w:val="none" w:sz="0" w:space="0" w:color="auto"/>
                                <w:bottom w:val="none" w:sz="0" w:space="0" w:color="auto"/>
                                <w:right w:val="none" w:sz="0" w:space="0" w:color="auto"/>
                              </w:divBdr>
                              <w:divsChild>
                                <w:div w:id="6962757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05079789">
                      <w:marLeft w:val="0"/>
                      <w:marRight w:val="0"/>
                      <w:marTop w:val="0"/>
                      <w:marBottom w:val="0"/>
                      <w:divBdr>
                        <w:top w:val="none" w:sz="0" w:space="0" w:color="auto"/>
                        <w:left w:val="none" w:sz="0" w:space="0" w:color="auto"/>
                        <w:bottom w:val="none" w:sz="0" w:space="0" w:color="auto"/>
                        <w:right w:val="none" w:sz="0" w:space="0" w:color="auto"/>
                      </w:divBdr>
                    </w:div>
                    <w:div w:id="929896453">
                      <w:marLeft w:val="0"/>
                      <w:marRight w:val="0"/>
                      <w:marTop w:val="0"/>
                      <w:marBottom w:val="0"/>
                      <w:divBdr>
                        <w:top w:val="none" w:sz="0" w:space="0" w:color="auto"/>
                        <w:left w:val="none" w:sz="0" w:space="0" w:color="auto"/>
                        <w:bottom w:val="none" w:sz="0" w:space="0" w:color="auto"/>
                        <w:right w:val="none" w:sz="0" w:space="0" w:color="auto"/>
                      </w:divBdr>
                      <w:divsChild>
                        <w:div w:id="903104458">
                          <w:marLeft w:val="0"/>
                          <w:marRight w:val="0"/>
                          <w:marTop w:val="0"/>
                          <w:marBottom w:val="0"/>
                          <w:divBdr>
                            <w:top w:val="none" w:sz="0" w:space="0" w:color="auto"/>
                            <w:left w:val="none" w:sz="0" w:space="0" w:color="auto"/>
                            <w:bottom w:val="none" w:sz="0" w:space="0" w:color="auto"/>
                            <w:right w:val="none" w:sz="0" w:space="0" w:color="auto"/>
                          </w:divBdr>
                        </w:div>
                      </w:divsChild>
                    </w:div>
                    <w:div w:id="135489682">
                      <w:marLeft w:val="0"/>
                      <w:marRight w:val="0"/>
                      <w:marTop w:val="360"/>
                      <w:marBottom w:val="450"/>
                      <w:divBdr>
                        <w:top w:val="none" w:sz="0" w:space="0" w:color="auto"/>
                        <w:left w:val="none" w:sz="0" w:space="0" w:color="auto"/>
                        <w:bottom w:val="none" w:sz="0" w:space="0" w:color="auto"/>
                        <w:right w:val="none" w:sz="0" w:space="0" w:color="auto"/>
                      </w:divBdr>
                      <w:divsChild>
                        <w:div w:id="194856655">
                          <w:marLeft w:val="0"/>
                          <w:marRight w:val="0"/>
                          <w:marTop w:val="100"/>
                          <w:marBottom w:val="100"/>
                          <w:divBdr>
                            <w:top w:val="none" w:sz="0" w:space="0" w:color="auto"/>
                            <w:left w:val="none" w:sz="0" w:space="0" w:color="auto"/>
                            <w:bottom w:val="none" w:sz="0" w:space="0" w:color="auto"/>
                            <w:right w:val="none" w:sz="0" w:space="0" w:color="auto"/>
                          </w:divBdr>
                        </w:div>
                      </w:divsChild>
                    </w:div>
                    <w:div w:id="178813218">
                      <w:marLeft w:val="0"/>
                      <w:marRight w:val="0"/>
                      <w:marTop w:val="0"/>
                      <w:marBottom w:val="270"/>
                      <w:divBdr>
                        <w:top w:val="none" w:sz="0" w:space="0" w:color="auto"/>
                        <w:left w:val="none" w:sz="0" w:space="0" w:color="auto"/>
                        <w:bottom w:val="none" w:sz="0" w:space="0" w:color="auto"/>
                        <w:right w:val="none" w:sz="0" w:space="0" w:color="auto"/>
                      </w:divBdr>
                      <w:divsChild>
                        <w:div w:id="1363555005">
                          <w:marLeft w:val="720"/>
                          <w:marRight w:val="0"/>
                          <w:marTop w:val="0"/>
                          <w:marBottom w:val="0"/>
                          <w:divBdr>
                            <w:top w:val="none" w:sz="0" w:space="0" w:color="auto"/>
                            <w:left w:val="none" w:sz="0" w:space="0" w:color="auto"/>
                            <w:bottom w:val="none" w:sz="0" w:space="0" w:color="auto"/>
                            <w:right w:val="none" w:sz="0" w:space="0" w:color="auto"/>
                          </w:divBdr>
                        </w:div>
                        <w:div w:id="2064743470">
                          <w:marLeft w:val="0"/>
                          <w:marRight w:val="0"/>
                          <w:marTop w:val="0"/>
                          <w:marBottom w:val="0"/>
                          <w:divBdr>
                            <w:top w:val="none" w:sz="0" w:space="0" w:color="auto"/>
                            <w:left w:val="none" w:sz="0" w:space="0" w:color="auto"/>
                            <w:bottom w:val="none" w:sz="0" w:space="0" w:color="auto"/>
                            <w:right w:val="none" w:sz="0" w:space="0" w:color="auto"/>
                          </w:divBdr>
                          <w:divsChild>
                            <w:div w:id="1599100857">
                              <w:marLeft w:val="0"/>
                              <w:marRight w:val="0"/>
                              <w:marTop w:val="0"/>
                              <w:marBottom w:val="0"/>
                              <w:divBdr>
                                <w:top w:val="none" w:sz="0" w:space="0" w:color="auto"/>
                                <w:left w:val="none" w:sz="0" w:space="0" w:color="auto"/>
                                <w:bottom w:val="none" w:sz="0" w:space="0" w:color="auto"/>
                                <w:right w:val="none" w:sz="0" w:space="0" w:color="auto"/>
                              </w:divBdr>
                              <w:divsChild>
                                <w:div w:id="813522082">
                                  <w:marLeft w:val="0"/>
                                  <w:marRight w:val="0"/>
                                  <w:marTop w:val="0"/>
                                  <w:marBottom w:val="0"/>
                                  <w:divBdr>
                                    <w:top w:val="none" w:sz="0" w:space="0" w:color="auto"/>
                                    <w:left w:val="none" w:sz="0" w:space="0" w:color="auto"/>
                                    <w:bottom w:val="none" w:sz="0" w:space="0" w:color="auto"/>
                                    <w:right w:val="none" w:sz="0" w:space="0" w:color="auto"/>
                                  </w:divBdr>
                                </w:div>
                              </w:divsChild>
                            </w:div>
                            <w:div w:id="684408967">
                              <w:marLeft w:val="0"/>
                              <w:marRight w:val="0"/>
                              <w:marTop w:val="0"/>
                              <w:marBottom w:val="0"/>
                              <w:divBdr>
                                <w:top w:val="none" w:sz="0" w:space="0" w:color="auto"/>
                                <w:left w:val="none" w:sz="0" w:space="0" w:color="auto"/>
                                <w:bottom w:val="none" w:sz="0" w:space="0" w:color="auto"/>
                                <w:right w:val="none" w:sz="0" w:space="0" w:color="auto"/>
                              </w:divBdr>
                              <w:divsChild>
                                <w:div w:id="1321933473">
                                  <w:marLeft w:val="0"/>
                                  <w:marRight w:val="0"/>
                                  <w:marTop w:val="0"/>
                                  <w:marBottom w:val="0"/>
                                  <w:divBdr>
                                    <w:top w:val="none" w:sz="0" w:space="0" w:color="auto"/>
                                    <w:left w:val="none" w:sz="0" w:space="0" w:color="auto"/>
                                    <w:bottom w:val="none" w:sz="0" w:space="0" w:color="auto"/>
                                    <w:right w:val="none" w:sz="0" w:space="0" w:color="auto"/>
                                  </w:divBdr>
                                </w:div>
                              </w:divsChild>
                            </w:div>
                            <w:div w:id="579214925">
                              <w:marLeft w:val="0"/>
                              <w:marRight w:val="0"/>
                              <w:marTop w:val="0"/>
                              <w:marBottom w:val="0"/>
                              <w:divBdr>
                                <w:top w:val="none" w:sz="0" w:space="0" w:color="auto"/>
                                <w:left w:val="none" w:sz="0" w:space="0" w:color="auto"/>
                                <w:bottom w:val="none" w:sz="0" w:space="0" w:color="auto"/>
                                <w:right w:val="none" w:sz="0" w:space="0" w:color="auto"/>
                              </w:divBdr>
                              <w:divsChild>
                                <w:div w:id="9770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384650">
      <w:bodyDiv w:val="1"/>
      <w:marLeft w:val="0"/>
      <w:marRight w:val="0"/>
      <w:marTop w:val="0"/>
      <w:marBottom w:val="0"/>
      <w:divBdr>
        <w:top w:val="none" w:sz="0" w:space="0" w:color="auto"/>
        <w:left w:val="none" w:sz="0" w:space="0" w:color="auto"/>
        <w:bottom w:val="none" w:sz="0" w:space="0" w:color="auto"/>
        <w:right w:val="none" w:sz="0" w:space="0" w:color="auto"/>
      </w:divBdr>
    </w:div>
    <w:div w:id="1096679995">
      <w:bodyDiv w:val="1"/>
      <w:marLeft w:val="0"/>
      <w:marRight w:val="0"/>
      <w:marTop w:val="0"/>
      <w:marBottom w:val="0"/>
      <w:divBdr>
        <w:top w:val="none" w:sz="0" w:space="0" w:color="auto"/>
        <w:left w:val="none" w:sz="0" w:space="0" w:color="auto"/>
        <w:bottom w:val="none" w:sz="0" w:space="0" w:color="auto"/>
        <w:right w:val="none" w:sz="0" w:space="0" w:color="auto"/>
      </w:divBdr>
      <w:divsChild>
        <w:div w:id="313417412">
          <w:marLeft w:val="0"/>
          <w:marRight w:val="0"/>
          <w:marTop w:val="0"/>
          <w:marBottom w:val="0"/>
          <w:divBdr>
            <w:top w:val="none" w:sz="0" w:space="0" w:color="auto"/>
            <w:left w:val="none" w:sz="0" w:space="0" w:color="auto"/>
            <w:bottom w:val="none" w:sz="0" w:space="0" w:color="auto"/>
            <w:right w:val="none" w:sz="0" w:space="0" w:color="auto"/>
          </w:divBdr>
        </w:div>
        <w:div w:id="814490920">
          <w:marLeft w:val="0"/>
          <w:marRight w:val="0"/>
          <w:marTop w:val="120"/>
          <w:marBottom w:val="0"/>
          <w:divBdr>
            <w:top w:val="none" w:sz="0" w:space="0" w:color="auto"/>
            <w:left w:val="none" w:sz="0" w:space="0" w:color="auto"/>
            <w:bottom w:val="none" w:sz="0" w:space="0" w:color="auto"/>
            <w:right w:val="none" w:sz="0" w:space="0" w:color="auto"/>
          </w:divBdr>
          <w:divsChild>
            <w:div w:id="801843521">
              <w:marLeft w:val="0"/>
              <w:marRight w:val="0"/>
              <w:marTop w:val="0"/>
              <w:marBottom w:val="0"/>
              <w:divBdr>
                <w:top w:val="none" w:sz="0" w:space="0" w:color="auto"/>
                <w:left w:val="none" w:sz="0" w:space="0" w:color="auto"/>
                <w:bottom w:val="none" w:sz="0" w:space="0" w:color="auto"/>
                <w:right w:val="none" w:sz="0" w:space="0" w:color="auto"/>
              </w:divBdr>
            </w:div>
          </w:divsChild>
        </w:div>
        <w:div w:id="1411655104">
          <w:marLeft w:val="0"/>
          <w:marRight w:val="0"/>
          <w:marTop w:val="120"/>
          <w:marBottom w:val="0"/>
          <w:divBdr>
            <w:top w:val="none" w:sz="0" w:space="0" w:color="auto"/>
            <w:left w:val="none" w:sz="0" w:space="0" w:color="auto"/>
            <w:bottom w:val="none" w:sz="0" w:space="0" w:color="auto"/>
            <w:right w:val="none" w:sz="0" w:space="0" w:color="auto"/>
          </w:divBdr>
          <w:divsChild>
            <w:div w:id="2067140461">
              <w:marLeft w:val="0"/>
              <w:marRight w:val="0"/>
              <w:marTop w:val="0"/>
              <w:marBottom w:val="0"/>
              <w:divBdr>
                <w:top w:val="none" w:sz="0" w:space="0" w:color="auto"/>
                <w:left w:val="none" w:sz="0" w:space="0" w:color="auto"/>
                <w:bottom w:val="none" w:sz="0" w:space="0" w:color="auto"/>
                <w:right w:val="none" w:sz="0" w:space="0" w:color="auto"/>
              </w:divBdr>
            </w:div>
          </w:divsChild>
        </w:div>
        <w:div w:id="513614124">
          <w:marLeft w:val="0"/>
          <w:marRight w:val="0"/>
          <w:marTop w:val="120"/>
          <w:marBottom w:val="0"/>
          <w:divBdr>
            <w:top w:val="none" w:sz="0" w:space="0" w:color="auto"/>
            <w:left w:val="none" w:sz="0" w:space="0" w:color="auto"/>
            <w:bottom w:val="none" w:sz="0" w:space="0" w:color="auto"/>
            <w:right w:val="none" w:sz="0" w:space="0" w:color="auto"/>
          </w:divBdr>
          <w:divsChild>
            <w:div w:id="922953698">
              <w:marLeft w:val="0"/>
              <w:marRight w:val="0"/>
              <w:marTop w:val="0"/>
              <w:marBottom w:val="0"/>
              <w:divBdr>
                <w:top w:val="none" w:sz="0" w:space="0" w:color="auto"/>
                <w:left w:val="none" w:sz="0" w:space="0" w:color="auto"/>
                <w:bottom w:val="none" w:sz="0" w:space="0" w:color="auto"/>
                <w:right w:val="none" w:sz="0" w:space="0" w:color="auto"/>
              </w:divBdr>
            </w:div>
          </w:divsChild>
        </w:div>
        <w:div w:id="1551189096">
          <w:marLeft w:val="0"/>
          <w:marRight w:val="0"/>
          <w:marTop w:val="120"/>
          <w:marBottom w:val="0"/>
          <w:divBdr>
            <w:top w:val="none" w:sz="0" w:space="0" w:color="auto"/>
            <w:left w:val="none" w:sz="0" w:space="0" w:color="auto"/>
            <w:bottom w:val="none" w:sz="0" w:space="0" w:color="auto"/>
            <w:right w:val="none" w:sz="0" w:space="0" w:color="auto"/>
          </w:divBdr>
          <w:divsChild>
            <w:div w:id="449126438">
              <w:marLeft w:val="0"/>
              <w:marRight w:val="0"/>
              <w:marTop w:val="0"/>
              <w:marBottom w:val="0"/>
              <w:divBdr>
                <w:top w:val="none" w:sz="0" w:space="0" w:color="auto"/>
                <w:left w:val="none" w:sz="0" w:space="0" w:color="auto"/>
                <w:bottom w:val="none" w:sz="0" w:space="0" w:color="auto"/>
                <w:right w:val="none" w:sz="0" w:space="0" w:color="auto"/>
              </w:divBdr>
            </w:div>
          </w:divsChild>
        </w:div>
        <w:div w:id="143620965">
          <w:marLeft w:val="0"/>
          <w:marRight w:val="0"/>
          <w:marTop w:val="120"/>
          <w:marBottom w:val="0"/>
          <w:divBdr>
            <w:top w:val="none" w:sz="0" w:space="0" w:color="auto"/>
            <w:left w:val="none" w:sz="0" w:space="0" w:color="auto"/>
            <w:bottom w:val="none" w:sz="0" w:space="0" w:color="auto"/>
            <w:right w:val="none" w:sz="0" w:space="0" w:color="auto"/>
          </w:divBdr>
          <w:divsChild>
            <w:div w:id="1668054545">
              <w:marLeft w:val="0"/>
              <w:marRight w:val="0"/>
              <w:marTop w:val="0"/>
              <w:marBottom w:val="0"/>
              <w:divBdr>
                <w:top w:val="none" w:sz="0" w:space="0" w:color="auto"/>
                <w:left w:val="none" w:sz="0" w:space="0" w:color="auto"/>
                <w:bottom w:val="none" w:sz="0" w:space="0" w:color="auto"/>
                <w:right w:val="none" w:sz="0" w:space="0" w:color="auto"/>
              </w:divBdr>
            </w:div>
          </w:divsChild>
        </w:div>
        <w:div w:id="1485314415">
          <w:marLeft w:val="0"/>
          <w:marRight w:val="0"/>
          <w:marTop w:val="120"/>
          <w:marBottom w:val="0"/>
          <w:divBdr>
            <w:top w:val="none" w:sz="0" w:space="0" w:color="auto"/>
            <w:left w:val="none" w:sz="0" w:space="0" w:color="auto"/>
            <w:bottom w:val="none" w:sz="0" w:space="0" w:color="auto"/>
            <w:right w:val="none" w:sz="0" w:space="0" w:color="auto"/>
          </w:divBdr>
          <w:divsChild>
            <w:div w:id="2279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2092">
      <w:bodyDiv w:val="1"/>
      <w:marLeft w:val="0"/>
      <w:marRight w:val="0"/>
      <w:marTop w:val="0"/>
      <w:marBottom w:val="0"/>
      <w:divBdr>
        <w:top w:val="none" w:sz="0" w:space="0" w:color="auto"/>
        <w:left w:val="none" w:sz="0" w:space="0" w:color="auto"/>
        <w:bottom w:val="none" w:sz="0" w:space="0" w:color="auto"/>
        <w:right w:val="none" w:sz="0" w:space="0" w:color="auto"/>
      </w:divBdr>
    </w:div>
    <w:div w:id="1370913710">
      <w:bodyDiv w:val="1"/>
      <w:marLeft w:val="0"/>
      <w:marRight w:val="0"/>
      <w:marTop w:val="0"/>
      <w:marBottom w:val="0"/>
      <w:divBdr>
        <w:top w:val="none" w:sz="0" w:space="0" w:color="auto"/>
        <w:left w:val="none" w:sz="0" w:space="0" w:color="auto"/>
        <w:bottom w:val="none" w:sz="0" w:space="0" w:color="auto"/>
        <w:right w:val="none" w:sz="0" w:space="0" w:color="auto"/>
      </w:divBdr>
    </w:div>
    <w:div w:id="1724602362">
      <w:bodyDiv w:val="1"/>
      <w:marLeft w:val="0"/>
      <w:marRight w:val="0"/>
      <w:marTop w:val="0"/>
      <w:marBottom w:val="0"/>
      <w:divBdr>
        <w:top w:val="none" w:sz="0" w:space="0" w:color="auto"/>
        <w:left w:val="none" w:sz="0" w:space="0" w:color="auto"/>
        <w:bottom w:val="none" w:sz="0" w:space="0" w:color="auto"/>
        <w:right w:val="none" w:sz="0" w:space="0" w:color="auto"/>
      </w:divBdr>
      <w:divsChild>
        <w:div w:id="249782302">
          <w:marLeft w:val="0"/>
          <w:marRight w:val="0"/>
          <w:marTop w:val="0"/>
          <w:marBottom w:val="0"/>
          <w:divBdr>
            <w:top w:val="none" w:sz="0" w:space="0" w:color="auto"/>
            <w:left w:val="none" w:sz="0" w:space="0" w:color="auto"/>
            <w:bottom w:val="none" w:sz="0" w:space="0" w:color="auto"/>
            <w:right w:val="none" w:sz="0" w:space="0" w:color="auto"/>
          </w:divBdr>
          <w:divsChild>
            <w:div w:id="1046560236">
              <w:marLeft w:val="0"/>
              <w:marRight w:val="0"/>
              <w:marTop w:val="0"/>
              <w:marBottom w:val="0"/>
              <w:divBdr>
                <w:top w:val="none" w:sz="0" w:space="0" w:color="auto"/>
                <w:left w:val="none" w:sz="0" w:space="0" w:color="auto"/>
                <w:bottom w:val="none" w:sz="0" w:space="0" w:color="auto"/>
                <w:right w:val="none" w:sz="0" w:space="0" w:color="auto"/>
              </w:divBdr>
            </w:div>
          </w:divsChild>
        </w:div>
        <w:div w:id="1533416878">
          <w:marLeft w:val="0"/>
          <w:marRight w:val="0"/>
          <w:marTop w:val="120"/>
          <w:marBottom w:val="0"/>
          <w:divBdr>
            <w:top w:val="none" w:sz="0" w:space="0" w:color="auto"/>
            <w:left w:val="none" w:sz="0" w:space="0" w:color="auto"/>
            <w:bottom w:val="none" w:sz="0" w:space="0" w:color="auto"/>
            <w:right w:val="none" w:sz="0" w:space="0" w:color="auto"/>
          </w:divBdr>
          <w:divsChild>
            <w:div w:id="18513297">
              <w:marLeft w:val="0"/>
              <w:marRight w:val="0"/>
              <w:marTop w:val="0"/>
              <w:marBottom w:val="0"/>
              <w:divBdr>
                <w:top w:val="none" w:sz="0" w:space="0" w:color="auto"/>
                <w:left w:val="none" w:sz="0" w:space="0" w:color="auto"/>
                <w:bottom w:val="none" w:sz="0" w:space="0" w:color="auto"/>
                <w:right w:val="none" w:sz="0" w:space="0" w:color="auto"/>
              </w:divBdr>
            </w:div>
          </w:divsChild>
        </w:div>
        <w:div w:id="2050643317">
          <w:marLeft w:val="0"/>
          <w:marRight w:val="0"/>
          <w:marTop w:val="120"/>
          <w:marBottom w:val="0"/>
          <w:divBdr>
            <w:top w:val="none" w:sz="0" w:space="0" w:color="auto"/>
            <w:left w:val="none" w:sz="0" w:space="0" w:color="auto"/>
            <w:bottom w:val="none" w:sz="0" w:space="0" w:color="auto"/>
            <w:right w:val="none" w:sz="0" w:space="0" w:color="auto"/>
          </w:divBdr>
          <w:divsChild>
            <w:div w:id="1279415081">
              <w:marLeft w:val="0"/>
              <w:marRight w:val="0"/>
              <w:marTop w:val="0"/>
              <w:marBottom w:val="0"/>
              <w:divBdr>
                <w:top w:val="none" w:sz="0" w:space="0" w:color="auto"/>
                <w:left w:val="none" w:sz="0" w:space="0" w:color="auto"/>
                <w:bottom w:val="none" w:sz="0" w:space="0" w:color="auto"/>
                <w:right w:val="none" w:sz="0" w:space="0" w:color="auto"/>
              </w:divBdr>
            </w:div>
          </w:divsChild>
        </w:div>
        <w:div w:id="643239933">
          <w:marLeft w:val="0"/>
          <w:marRight w:val="0"/>
          <w:marTop w:val="120"/>
          <w:marBottom w:val="0"/>
          <w:divBdr>
            <w:top w:val="none" w:sz="0" w:space="0" w:color="auto"/>
            <w:left w:val="none" w:sz="0" w:space="0" w:color="auto"/>
            <w:bottom w:val="none" w:sz="0" w:space="0" w:color="auto"/>
            <w:right w:val="none" w:sz="0" w:space="0" w:color="auto"/>
          </w:divBdr>
          <w:divsChild>
            <w:div w:id="3887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1584">
      <w:bodyDiv w:val="1"/>
      <w:marLeft w:val="0"/>
      <w:marRight w:val="0"/>
      <w:marTop w:val="0"/>
      <w:marBottom w:val="0"/>
      <w:divBdr>
        <w:top w:val="none" w:sz="0" w:space="0" w:color="auto"/>
        <w:left w:val="none" w:sz="0" w:space="0" w:color="auto"/>
        <w:bottom w:val="none" w:sz="0" w:space="0" w:color="auto"/>
        <w:right w:val="none" w:sz="0" w:space="0" w:color="auto"/>
      </w:divBdr>
    </w:div>
    <w:div w:id="1986736427">
      <w:bodyDiv w:val="1"/>
      <w:marLeft w:val="0"/>
      <w:marRight w:val="0"/>
      <w:marTop w:val="0"/>
      <w:marBottom w:val="0"/>
      <w:divBdr>
        <w:top w:val="none" w:sz="0" w:space="0" w:color="auto"/>
        <w:left w:val="none" w:sz="0" w:space="0" w:color="auto"/>
        <w:bottom w:val="none" w:sz="0" w:space="0" w:color="auto"/>
        <w:right w:val="none" w:sz="0" w:space="0" w:color="auto"/>
      </w:divBdr>
    </w:div>
    <w:div w:id="1992639155">
      <w:bodyDiv w:val="1"/>
      <w:marLeft w:val="0"/>
      <w:marRight w:val="0"/>
      <w:marTop w:val="0"/>
      <w:marBottom w:val="0"/>
      <w:divBdr>
        <w:top w:val="none" w:sz="0" w:space="0" w:color="auto"/>
        <w:left w:val="none" w:sz="0" w:space="0" w:color="auto"/>
        <w:bottom w:val="none" w:sz="0" w:space="0" w:color="auto"/>
        <w:right w:val="none" w:sz="0" w:space="0" w:color="auto"/>
      </w:divBdr>
    </w:div>
    <w:div w:id="2079550174">
      <w:bodyDiv w:val="1"/>
      <w:marLeft w:val="0"/>
      <w:marRight w:val="0"/>
      <w:marTop w:val="0"/>
      <w:marBottom w:val="0"/>
      <w:divBdr>
        <w:top w:val="none" w:sz="0" w:space="0" w:color="auto"/>
        <w:left w:val="none" w:sz="0" w:space="0" w:color="auto"/>
        <w:bottom w:val="none" w:sz="0" w:space="0" w:color="auto"/>
        <w:right w:val="none" w:sz="0" w:space="0" w:color="auto"/>
      </w:divBdr>
      <w:divsChild>
        <w:div w:id="2037388267">
          <w:marLeft w:val="0"/>
          <w:marRight w:val="0"/>
          <w:marTop w:val="0"/>
          <w:marBottom w:val="0"/>
          <w:divBdr>
            <w:top w:val="none" w:sz="0" w:space="0" w:color="auto"/>
            <w:left w:val="none" w:sz="0" w:space="0" w:color="auto"/>
            <w:bottom w:val="none" w:sz="0" w:space="0" w:color="auto"/>
            <w:right w:val="none" w:sz="0" w:space="0" w:color="auto"/>
          </w:divBdr>
        </w:div>
        <w:div w:id="1023097072">
          <w:marLeft w:val="0"/>
          <w:marRight w:val="0"/>
          <w:marTop w:val="0"/>
          <w:marBottom w:val="0"/>
          <w:divBdr>
            <w:top w:val="none" w:sz="0" w:space="0" w:color="auto"/>
            <w:left w:val="none" w:sz="0" w:space="0" w:color="auto"/>
            <w:bottom w:val="none" w:sz="0" w:space="0" w:color="auto"/>
            <w:right w:val="none" w:sz="0" w:space="0" w:color="auto"/>
          </w:divBdr>
        </w:div>
        <w:div w:id="1853104140">
          <w:marLeft w:val="0"/>
          <w:marRight w:val="0"/>
          <w:marTop w:val="0"/>
          <w:marBottom w:val="0"/>
          <w:divBdr>
            <w:top w:val="none" w:sz="0" w:space="0" w:color="auto"/>
            <w:left w:val="none" w:sz="0" w:space="0" w:color="auto"/>
            <w:bottom w:val="none" w:sz="0" w:space="0" w:color="auto"/>
            <w:right w:val="none" w:sz="0" w:space="0" w:color="auto"/>
          </w:divBdr>
        </w:div>
        <w:div w:id="282536758">
          <w:marLeft w:val="0"/>
          <w:marRight w:val="0"/>
          <w:marTop w:val="0"/>
          <w:marBottom w:val="0"/>
          <w:divBdr>
            <w:top w:val="none" w:sz="0" w:space="0" w:color="auto"/>
            <w:left w:val="none" w:sz="0" w:space="0" w:color="auto"/>
            <w:bottom w:val="none" w:sz="0" w:space="0" w:color="auto"/>
            <w:right w:val="none" w:sz="0" w:space="0" w:color="auto"/>
          </w:divBdr>
        </w:div>
        <w:div w:id="1497382089">
          <w:marLeft w:val="0"/>
          <w:marRight w:val="0"/>
          <w:marTop w:val="0"/>
          <w:marBottom w:val="0"/>
          <w:divBdr>
            <w:top w:val="none" w:sz="0" w:space="0" w:color="auto"/>
            <w:left w:val="none" w:sz="0" w:space="0" w:color="auto"/>
            <w:bottom w:val="none" w:sz="0" w:space="0" w:color="auto"/>
            <w:right w:val="none" w:sz="0" w:space="0" w:color="auto"/>
          </w:divBdr>
        </w:div>
        <w:div w:id="294679814">
          <w:marLeft w:val="0"/>
          <w:marRight w:val="0"/>
          <w:marTop w:val="0"/>
          <w:marBottom w:val="0"/>
          <w:divBdr>
            <w:top w:val="none" w:sz="0" w:space="0" w:color="auto"/>
            <w:left w:val="none" w:sz="0" w:space="0" w:color="auto"/>
            <w:bottom w:val="none" w:sz="0" w:space="0" w:color="auto"/>
            <w:right w:val="none" w:sz="0" w:space="0" w:color="auto"/>
          </w:divBdr>
        </w:div>
        <w:div w:id="439689926">
          <w:marLeft w:val="0"/>
          <w:marRight w:val="0"/>
          <w:marTop w:val="0"/>
          <w:marBottom w:val="0"/>
          <w:divBdr>
            <w:top w:val="none" w:sz="0" w:space="0" w:color="auto"/>
            <w:left w:val="none" w:sz="0" w:space="0" w:color="auto"/>
            <w:bottom w:val="none" w:sz="0" w:space="0" w:color="auto"/>
            <w:right w:val="none" w:sz="0" w:space="0" w:color="auto"/>
          </w:divBdr>
        </w:div>
        <w:div w:id="272175501">
          <w:marLeft w:val="0"/>
          <w:marRight w:val="0"/>
          <w:marTop w:val="0"/>
          <w:marBottom w:val="0"/>
          <w:divBdr>
            <w:top w:val="none" w:sz="0" w:space="0" w:color="auto"/>
            <w:left w:val="none" w:sz="0" w:space="0" w:color="auto"/>
            <w:bottom w:val="none" w:sz="0" w:space="0" w:color="auto"/>
            <w:right w:val="none" w:sz="0" w:space="0" w:color="auto"/>
          </w:divBdr>
        </w:div>
        <w:div w:id="1609971670">
          <w:marLeft w:val="0"/>
          <w:marRight w:val="0"/>
          <w:marTop w:val="0"/>
          <w:marBottom w:val="0"/>
          <w:divBdr>
            <w:top w:val="none" w:sz="0" w:space="0" w:color="auto"/>
            <w:left w:val="none" w:sz="0" w:space="0" w:color="auto"/>
            <w:bottom w:val="none" w:sz="0" w:space="0" w:color="auto"/>
            <w:right w:val="none" w:sz="0" w:space="0" w:color="auto"/>
          </w:divBdr>
        </w:div>
        <w:div w:id="855773406">
          <w:marLeft w:val="0"/>
          <w:marRight w:val="0"/>
          <w:marTop w:val="0"/>
          <w:marBottom w:val="0"/>
          <w:divBdr>
            <w:top w:val="none" w:sz="0" w:space="0" w:color="auto"/>
            <w:left w:val="none" w:sz="0" w:space="0" w:color="auto"/>
            <w:bottom w:val="none" w:sz="0" w:space="0" w:color="auto"/>
            <w:right w:val="none" w:sz="0" w:space="0" w:color="auto"/>
          </w:divBdr>
        </w:div>
        <w:div w:id="878474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devon.gov.uk/" TargetMode="External"/><Relationship Id="rId26" Type="http://schemas.openxmlformats.org/officeDocument/2006/relationships/hyperlink" Target="https://www.facebook.com/hashtag/wildblueheart?__eep__=6&amp;__gid__=372903883062305&amp;__cft__%5b0%5d=AZVLsOYSj6q7DHpIXR5dETaoWQEloieUPg9wLzG_I4CWTFb3Q4zpIpvycMLAPTYyB-jebrPRm8bVmn_xMeFoMBnKYv9wB6orIZq6uaw-SajUTL8wUG6ypVy3ojHlMA63XR3DIbzNG1-mTcPeKihpQNQHDWON_BVVWfjRFN-pL9ir1_l2Z_nS7IWZTc4yBcuegF8&amp;__tn__=*NK-R" TargetMode="External"/><Relationship Id="rId3" Type="http://schemas.openxmlformats.org/officeDocument/2006/relationships/styles" Target="styles.xml"/><Relationship Id="rId21" Type="http://schemas.openxmlformats.org/officeDocument/2006/relationships/hyperlink" Target="https://www.nhs.uk/conditions/coronavirus-covid-19/coronavirus-vaccination/book-coronavirus-vaccination/?fbclid=IwAR0o0x_eWvdqQtKFUTO0I3Gc-JuRxUWCYsV4vefrP9YwXhyT9-xZbnKdMPI"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https://www.met.police.uk/ro/report/asb/af/antisocial-behaviour/" TargetMode="External"/><Relationship Id="rId25" Type="http://schemas.openxmlformats.org/officeDocument/2006/relationships/hyperlink" Target="https://www.facebook.com/hashtag/rewilding?__eep__=6&amp;__gid__=372903883062305&amp;__cft__%5b0%5d=AZVLsOYSj6q7DHpIXR5dETaoWQEloieUPg9wLzG_I4CWTFb3Q4zpIpvycMLAPTYyB-jebrPRm8bVmn_xMeFoMBnKYv9wB6orIZq6uaw-SajUTL8wUG6ypVy3ojHlMA63XR3DIbzNG1-mTcPeKihpQNQHDWON_BVVWfjRFN-pL9ir1_l2Z_nS7IWZTc4yBcuegF8&amp;__tn__=*NK-R" TargetMode="Externa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https://www.theukrules.co.uk/rules/driving/highway-code/parking/waiting-and-parking.html" TargetMode="External"/><Relationship Id="rId29" Type="http://schemas.openxmlformats.org/officeDocument/2006/relationships/hyperlink" Target="http://apps.southhams.gov.uk/PlanningSearchMVC/Home/Details/21146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hyperlink" Target="https://www.facebook.com/hashtag/bluecampaign?__eep__=6&amp;__gid__=372903883062305&amp;__cft__%5b0%5d=AZVLsOYSj6q7DHpIXR5dETaoWQEloieUPg9wLzG_I4CWTFb3Q4zpIpvycMLAPTYyB-jebrPRm8bVmn_xMeFoMBnKYv9wB6orIZq6uaw-SajUTL8wUG6ypVy3ojHlMA63XR3DIbzNG1-mTcPeKihpQNQHDWON_BVVWfjRFN-pL9ir1_l2Z_nS7IWZTc4yBcuegF8&amp;__tn__=*NK-R" TargetMode="External"/><Relationship Id="rId32" Type="http://schemas.openxmlformats.org/officeDocument/2006/relationships/hyperlink" Target="http://apps.southhams.gov.uk/PlanningSearchMVC/Home/LARefSearch"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2.jpeg"/><Relationship Id="rId28" Type="http://schemas.openxmlformats.org/officeDocument/2006/relationships/hyperlink" Target="mailto:101@dc.police.uk" TargetMode="External"/><Relationship Id="rId10" Type="http://schemas.openxmlformats.org/officeDocument/2006/relationships/image" Target="media/image4.jpg"/><Relationship Id="rId19" Type="http://schemas.openxmlformats.org/officeDocument/2006/relationships/hyperlink" Target="https://www.theukrules.co.uk/news/children-and-education/huge-fines-for-breaking-school-parking-rules.html" TargetMode="External"/><Relationship Id="rId31" Type="http://schemas.openxmlformats.org/officeDocument/2006/relationships/hyperlink" Target="http://apps.southhams.gov.uk/PlanningSearchMVC/Home/LARefSearch"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1.png"/><Relationship Id="rId27" Type="http://schemas.openxmlformats.org/officeDocument/2006/relationships/image" Target="media/image13.jp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hyperlink" Target="https://ryda.org.uk/the-spirit-of-the-yea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AE65A-58DC-4BE3-85BA-7A22755A0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31</cp:revision>
  <dcterms:created xsi:type="dcterms:W3CDTF">2021-04-16T18:03:00Z</dcterms:created>
  <dcterms:modified xsi:type="dcterms:W3CDTF">2021-05-10T16:28:00Z</dcterms:modified>
</cp:coreProperties>
</file>